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虎门震辉五金加工厂（一期）建设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23</w:t>
      </w:r>
      <w:r>
        <w:rPr>
          <w:rFonts w:hint="eastAsia" w:ascii="Times New Roman"/>
          <w:sz w:val="24"/>
          <w:szCs w:val="24"/>
        </w:rPr>
        <w:t>日东莞市</w:t>
      </w:r>
      <w:r>
        <w:rPr>
          <w:rFonts w:hint="eastAsia" w:ascii="Times New Roman"/>
          <w:sz w:val="24"/>
          <w:szCs w:val="24"/>
          <w:lang w:eastAsia="zh-CN"/>
        </w:rPr>
        <w:t>虎门震辉五金加工厂</w:t>
      </w:r>
      <w:r>
        <w:rPr>
          <w:rFonts w:hint="eastAsia" w:ascii="Times New Roman"/>
          <w:sz w:val="24"/>
          <w:szCs w:val="24"/>
        </w:rPr>
        <w:t>根据东莞市</w:t>
      </w:r>
      <w:r>
        <w:rPr>
          <w:rFonts w:hint="eastAsia" w:ascii="Times New Roman"/>
          <w:sz w:val="24"/>
          <w:szCs w:val="24"/>
          <w:lang w:eastAsia="zh-CN"/>
        </w:rPr>
        <w:t>虎门震辉加工厂一期建设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虎门震辉五金加工厂</w:t>
      </w:r>
      <w:r>
        <w:rPr>
          <w:rFonts w:hint="eastAsia" w:cs="Times New Roman"/>
        </w:rPr>
        <w:t>位于</w:t>
      </w:r>
      <w:r>
        <w:rPr>
          <w:rFonts w:hint="eastAsia" w:cs="Times New Roman"/>
          <w:color w:val="000000"/>
          <w:lang w:eastAsia="zh-CN"/>
        </w:rPr>
        <w:t>东莞市虎门镇村头</w:t>
      </w:r>
      <w:r>
        <w:rPr>
          <w:rFonts w:hint="eastAsia" w:cs="Times New Roman"/>
          <w:color w:val="000000"/>
          <w:lang w:val="en-US" w:eastAsia="zh-CN"/>
        </w:rPr>
        <w:t>107国道旁第一、二层</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54.60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29.76</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900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900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从事五金配件的加工生产</w:t>
      </w:r>
      <w:r>
        <w:rPr>
          <w:rFonts w:hint="eastAsia" w:cs="Times New Roman"/>
        </w:rPr>
        <w:t>，</w:t>
      </w:r>
      <w:r>
        <w:rPr>
          <w:rFonts w:hint="eastAsia" w:cs="Times New Roman"/>
          <w:lang w:eastAsia="zh-CN"/>
        </w:rPr>
        <w:t>一期项目实际年产量为</w:t>
      </w:r>
      <w:r>
        <w:rPr>
          <w:rFonts w:hint="eastAsia" w:cs="Times New Roman"/>
          <w:lang w:val="en-US" w:eastAsia="zh-CN"/>
        </w:rPr>
        <w:t>1200万件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虎门震辉五金加工厂</w:t>
      </w:r>
      <w:r>
        <w:rPr>
          <w:rFonts w:hint="eastAsia" w:cs="Times New Roman"/>
          <w:color w:val="000000"/>
        </w:rPr>
        <w:t>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虎门震辉五金加工厂</w:t>
      </w:r>
      <w:r>
        <w:rPr>
          <w:rFonts w:hint="eastAsia" w:cs="Times New Roman"/>
          <w:color w:val="000000"/>
        </w:rPr>
        <w:t>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21134</w:t>
      </w:r>
      <w:r>
        <w:rPr>
          <w:rFonts w:hint="eastAsia" w:cs="Times New Roman"/>
          <w:color w:val="000000"/>
        </w:rPr>
        <w:t>号。</w:t>
      </w:r>
    </w:p>
    <w:p>
      <w:pPr>
        <w:spacing w:line="360" w:lineRule="auto"/>
        <w:ind w:firstLine="480" w:firstLineChars="200"/>
        <w:jc w:val="left"/>
        <w:outlineLvl w:val="0"/>
        <w:rPr>
          <w:rFonts w:hint="eastAsia" w:ascii="Times New Roman"/>
          <w:sz w:val="24"/>
          <w:szCs w:val="24"/>
        </w:rPr>
      </w:pPr>
      <w:r>
        <w:rPr>
          <w:rFonts w:hint="eastAsia" w:cs="Times New Roman"/>
          <w:sz w:val="24"/>
          <w:szCs w:val="24"/>
          <w:lang w:eastAsia="zh-CN"/>
        </w:rPr>
        <w:t>因部分设备未回齐，现申请一期验收，</w:t>
      </w:r>
      <w:r>
        <w:rPr>
          <w:rFonts w:hint="eastAsia" w:ascii="Times New Roman"/>
          <w:sz w:val="24"/>
          <w:lang w:eastAsia="zh-CN"/>
        </w:rPr>
        <w:t>一期</w:t>
      </w: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目前我司一期项目引进设备数量情况如下：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97"/>
        <w:gridCol w:w="1264"/>
        <w:gridCol w:w="1200"/>
        <w:gridCol w:w="1704"/>
        <w:gridCol w:w="1623"/>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0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7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21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压铸机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62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21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压铸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697"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配套</w:t>
            </w:r>
          </w:p>
        </w:tc>
        <w:tc>
          <w:tcPr>
            <w:tcW w:w="126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电熔炉</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0个</w:t>
            </w:r>
          </w:p>
        </w:tc>
        <w:tc>
          <w:tcPr>
            <w:tcW w:w="162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21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37台</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37台</w:t>
            </w:r>
          </w:p>
        </w:tc>
        <w:tc>
          <w:tcPr>
            <w:tcW w:w="1623"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218"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冲压成型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台钻</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704"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线切割机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车床</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7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961" w:type="dxa"/>
            <w:gridSpan w:val="2"/>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20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704"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623"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0台</w:t>
            </w:r>
          </w:p>
        </w:tc>
        <w:tc>
          <w:tcPr>
            <w:tcW w:w="1218"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不排放生产性废水。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已做好加强车间机械通风措施。</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20200620001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不排放生产性废水。</w:t>
      </w:r>
      <w:bookmarkStart w:id="0" w:name="_GoBack"/>
      <w:bookmarkEnd w:id="0"/>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Times New Roman" w:hAnsi="Times New Roman"/>
          <w:sz w:val="24"/>
          <w:szCs w:val="24"/>
          <w:lang w:eastAsia="zh-CN"/>
        </w:rPr>
        <w:t>已做好加强车间机械通风措施。</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20200620001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东莞市虎门震辉五金加工厂一期</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一期项目不从事夜间生产，如若项目需从事夜间生产，再申报夜间噪音达标验收。因部分设备为引进（压铸机</w:t>
      </w:r>
      <w:r>
        <w:rPr>
          <w:rFonts w:hint="eastAsia" w:ascii="Times New Roman" w:hAnsi="Times New Roman"/>
          <w:sz w:val="24"/>
          <w:szCs w:val="24"/>
          <w:lang w:val="en-US" w:eastAsia="zh-CN"/>
        </w:rPr>
        <w:t>2台、电熔炉2个</w:t>
      </w:r>
      <w:r>
        <w:rPr>
          <w:rFonts w:hint="eastAsia" w:ascii="Times New Roman" w:hAnsi="Times New Roman"/>
          <w:sz w:val="24"/>
          <w:szCs w:val="24"/>
          <w:lang w:eastAsia="zh-CN"/>
        </w:rPr>
        <w:t>），如需引进该设备再向贵局申请二次验收。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虎门震辉五金加工厂</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06-23</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虎门震辉五金加工厂一期建设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6C4476"/>
    <w:rsid w:val="0DDE1527"/>
    <w:rsid w:val="0DE32979"/>
    <w:rsid w:val="0FCE5A89"/>
    <w:rsid w:val="112C3D4C"/>
    <w:rsid w:val="114C068B"/>
    <w:rsid w:val="123D1278"/>
    <w:rsid w:val="12D9070B"/>
    <w:rsid w:val="13201251"/>
    <w:rsid w:val="16CF11AC"/>
    <w:rsid w:val="19627BC8"/>
    <w:rsid w:val="1A2A0674"/>
    <w:rsid w:val="1AFD3DF1"/>
    <w:rsid w:val="1B2025A9"/>
    <w:rsid w:val="22C43CA5"/>
    <w:rsid w:val="253A7A7C"/>
    <w:rsid w:val="26547E6C"/>
    <w:rsid w:val="28FE0F04"/>
    <w:rsid w:val="29D975EC"/>
    <w:rsid w:val="2CC47CD2"/>
    <w:rsid w:val="2D686495"/>
    <w:rsid w:val="2EB55303"/>
    <w:rsid w:val="2F4B304E"/>
    <w:rsid w:val="2F721B86"/>
    <w:rsid w:val="34313947"/>
    <w:rsid w:val="36027ECC"/>
    <w:rsid w:val="39223B63"/>
    <w:rsid w:val="39D75F5B"/>
    <w:rsid w:val="3A914185"/>
    <w:rsid w:val="3B885DD3"/>
    <w:rsid w:val="3DE73C85"/>
    <w:rsid w:val="3F3573BE"/>
    <w:rsid w:val="406B0E51"/>
    <w:rsid w:val="431026E4"/>
    <w:rsid w:val="43F8288A"/>
    <w:rsid w:val="48C519DE"/>
    <w:rsid w:val="4AD63029"/>
    <w:rsid w:val="4D925BF8"/>
    <w:rsid w:val="527F1A81"/>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2020-07-10T00:32:42Z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