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B35594">
      <w:pPr>
        <w:spacing w:line="360" w:lineRule="auto"/>
        <w:ind w:firstLineChars="300" w:firstLine="843"/>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704141" w:rsidRPr="00704141">
        <w:rPr>
          <w:rFonts w:asciiTheme="minorEastAsia" w:hAnsiTheme="minorEastAsia" w:hint="eastAsia"/>
          <w:b/>
          <w:sz w:val="28"/>
          <w:szCs w:val="21"/>
        </w:rPr>
        <w:t>长安荣发包装制品厂</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704141">
        <w:rPr>
          <w:rFonts w:ascii="Times New Roman" w:hAnsi="Times New Roman" w:hint="eastAsia"/>
          <w:sz w:val="24"/>
          <w:szCs w:val="24"/>
        </w:rPr>
        <w:t>20</w:t>
      </w:r>
      <w:r>
        <w:rPr>
          <w:rFonts w:ascii="Times New Roman" w:hint="eastAsia"/>
          <w:sz w:val="24"/>
          <w:szCs w:val="24"/>
        </w:rPr>
        <w:t>年</w:t>
      </w:r>
      <w:r w:rsidR="00704141">
        <w:rPr>
          <w:rFonts w:ascii="Times New Roman" w:hint="eastAsia"/>
          <w:sz w:val="24"/>
          <w:szCs w:val="24"/>
        </w:rPr>
        <w:t>3</w:t>
      </w:r>
      <w:r>
        <w:rPr>
          <w:rFonts w:ascii="Times New Roman" w:hint="eastAsia"/>
          <w:sz w:val="24"/>
          <w:szCs w:val="24"/>
        </w:rPr>
        <w:t>月</w:t>
      </w:r>
      <w:r w:rsidR="00704141">
        <w:rPr>
          <w:rFonts w:ascii="Times New Roman" w:hint="eastAsia"/>
          <w:sz w:val="24"/>
          <w:szCs w:val="24"/>
        </w:rPr>
        <w:t>16</w:t>
      </w:r>
      <w:r>
        <w:rPr>
          <w:rFonts w:ascii="Times New Roman" w:hint="eastAsia"/>
          <w:sz w:val="24"/>
          <w:szCs w:val="24"/>
        </w:rPr>
        <w:t>日东莞</w:t>
      </w:r>
      <w:r w:rsidR="00B273AD">
        <w:rPr>
          <w:rFonts w:ascii="Times New Roman" w:hint="eastAsia"/>
          <w:sz w:val="24"/>
          <w:szCs w:val="24"/>
        </w:rPr>
        <w:t>市</w:t>
      </w:r>
      <w:r w:rsidR="00704141" w:rsidRPr="00704141">
        <w:rPr>
          <w:rFonts w:ascii="Times New Roman" w:hint="eastAsia"/>
          <w:sz w:val="24"/>
          <w:szCs w:val="24"/>
        </w:rPr>
        <w:t>长安荣发包装制品厂</w:t>
      </w:r>
      <w:r>
        <w:rPr>
          <w:rFonts w:ascii="Times New Roman" w:hint="eastAsia"/>
          <w:sz w:val="24"/>
          <w:szCs w:val="24"/>
        </w:rPr>
        <w:t>根据</w:t>
      </w:r>
      <w:r w:rsidR="00647BC7">
        <w:rPr>
          <w:rFonts w:ascii="Times New Roman" w:hint="eastAsia"/>
          <w:sz w:val="24"/>
          <w:szCs w:val="24"/>
        </w:rPr>
        <w:t>东莞</w:t>
      </w:r>
      <w:r w:rsidR="00B273AD">
        <w:rPr>
          <w:rFonts w:ascii="Times New Roman" w:hint="eastAsia"/>
          <w:sz w:val="24"/>
          <w:szCs w:val="24"/>
        </w:rPr>
        <w:t>市</w:t>
      </w:r>
      <w:r w:rsidR="00704141" w:rsidRPr="00704141">
        <w:rPr>
          <w:rFonts w:ascii="Times New Roman" w:hint="eastAsia"/>
          <w:sz w:val="24"/>
          <w:szCs w:val="24"/>
        </w:rPr>
        <w:t>长安荣发包装制品厂</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704141" w:rsidRPr="00704141">
        <w:rPr>
          <w:rFonts w:cs="Times New Roman" w:hint="eastAsia"/>
        </w:rPr>
        <w:t>长安荣发包装制品厂</w:t>
      </w:r>
      <w:r>
        <w:rPr>
          <w:rFonts w:cs="Times New Roman" w:hint="eastAsia"/>
        </w:rPr>
        <w:t>位于</w:t>
      </w:r>
      <w:r w:rsidR="005C68C0" w:rsidRPr="005C68C0">
        <w:rPr>
          <w:rFonts w:cs="Times New Roman"/>
        </w:rPr>
        <w:t>东莞市长安镇</w:t>
      </w:r>
      <w:r w:rsidR="00704141" w:rsidRPr="00704141">
        <w:rPr>
          <w:rFonts w:cs="Times New Roman" w:hint="eastAsia"/>
        </w:rPr>
        <w:t>乌沙社区兴发南路</w:t>
      </w:r>
      <w:r w:rsidR="00704141" w:rsidRPr="00704141">
        <w:rPr>
          <w:rFonts w:cs="Times New Roman" w:hint="eastAsia"/>
        </w:rPr>
        <w:t>45</w:t>
      </w:r>
      <w:r w:rsidR="00704141" w:rsidRPr="00704141">
        <w:rPr>
          <w:rFonts w:cs="Times New Roman" w:hint="eastAsia"/>
        </w:rPr>
        <w:t>号</w:t>
      </w:r>
      <w:r w:rsidR="00704141" w:rsidRPr="00704141">
        <w:rPr>
          <w:rFonts w:cs="Times New Roman" w:hint="eastAsia"/>
        </w:rPr>
        <w:t>E</w:t>
      </w:r>
      <w:r w:rsidR="00704141" w:rsidRPr="00704141">
        <w:rPr>
          <w:rFonts w:cs="Times New Roman" w:hint="eastAsia"/>
        </w:rPr>
        <w:t>栋</w:t>
      </w:r>
      <w:r w:rsidR="00704141" w:rsidRPr="00704141">
        <w:rPr>
          <w:rFonts w:cs="Times New Roman" w:hint="eastAsia"/>
        </w:rPr>
        <w:t>106</w:t>
      </w:r>
      <w:r w:rsidR="005C68C0" w:rsidRPr="005C68C0">
        <w:rPr>
          <w:rFonts w:cs="Times New Roman" w:hint="eastAsia"/>
        </w:rPr>
        <w:t>室</w:t>
      </w:r>
      <w:r w:rsidRPr="005C68C0">
        <w:rPr>
          <w:rFonts w:cs="Times New Roman" w:hint="eastAsia"/>
        </w:rPr>
        <w:t>（北纬</w:t>
      </w:r>
      <w:r w:rsidR="00DC6F70" w:rsidRPr="005C68C0">
        <w:rPr>
          <w:rFonts w:cs="Times New Roman"/>
        </w:rPr>
        <w:t>2</w:t>
      </w:r>
      <w:r w:rsidR="00DC6F70" w:rsidRPr="005C68C0">
        <w:rPr>
          <w:rFonts w:cs="Times New Roman" w:hint="eastAsia"/>
        </w:rPr>
        <w:t>2</w:t>
      </w:r>
      <w:r w:rsidR="00DC6F70" w:rsidRPr="005C68C0">
        <w:rPr>
          <w:rFonts w:cs="Times New Roman"/>
        </w:rPr>
        <w:t>°</w:t>
      </w:r>
      <w:r w:rsidR="005C68C0">
        <w:rPr>
          <w:rFonts w:cs="Times New Roman" w:hint="eastAsia"/>
        </w:rPr>
        <w:t>4</w:t>
      </w:r>
      <w:r w:rsidR="00704141">
        <w:rPr>
          <w:rFonts w:cs="Times New Roman" w:hint="eastAsia"/>
        </w:rPr>
        <w:t>6</w:t>
      </w:r>
      <w:r w:rsidR="00DC6F70" w:rsidRPr="005C68C0">
        <w:rPr>
          <w:rFonts w:cs="Times New Roman"/>
        </w:rPr>
        <w:t>′</w:t>
      </w:r>
      <w:r w:rsidR="00704141">
        <w:rPr>
          <w:rFonts w:cs="Times New Roman" w:hint="eastAsia"/>
        </w:rPr>
        <w:t>6.54</w:t>
      </w:r>
      <w:r w:rsidR="00DC6F70" w:rsidRPr="005C68C0">
        <w:rPr>
          <w:rFonts w:cs="Times New Roman"/>
        </w:rPr>
        <w:t>"</w:t>
      </w:r>
      <w:r w:rsidR="00DC6F70" w:rsidRPr="005C68C0">
        <w:rPr>
          <w:rFonts w:cs="Times New Roman"/>
        </w:rPr>
        <w:t>，东</w:t>
      </w:r>
      <w:r w:rsidR="00DC6F70" w:rsidRPr="00DC6F70">
        <w:rPr>
          <w:rFonts w:cs="Times New Roman"/>
          <w:color w:val="000000"/>
        </w:rPr>
        <w:t>经</w:t>
      </w:r>
      <w:r w:rsidR="00DC6F70" w:rsidRPr="00DC6F70">
        <w:rPr>
          <w:rFonts w:cs="Times New Roman"/>
          <w:color w:val="000000"/>
        </w:rPr>
        <w:t>113°</w:t>
      </w:r>
      <w:r w:rsidR="00931432">
        <w:rPr>
          <w:rFonts w:cs="Times New Roman" w:hint="eastAsia"/>
          <w:color w:val="000000"/>
        </w:rPr>
        <w:t>4</w:t>
      </w:r>
      <w:r w:rsidR="005C68C0">
        <w:rPr>
          <w:rFonts w:cs="Times New Roman" w:hint="eastAsia"/>
          <w:color w:val="000000"/>
        </w:rPr>
        <w:t>6</w:t>
      </w:r>
      <w:r w:rsidR="00DC6F70" w:rsidRPr="00DC6F70">
        <w:rPr>
          <w:rFonts w:cs="Times New Roman"/>
          <w:color w:val="000000"/>
        </w:rPr>
        <w:t>′</w:t>
      </w:r>
      <w:r w:rsidR="00704141">
        <w:rPr>
          <w:rFonts w:cs="Times New Roman" w:hint="eastAsia"/>
          <w:color w:val="000000"/>
        </w:rPr>
        <w:t>19.12</w:t>
      </w:r>
      <w:r w:rsidR="00DC6F70" w:rsidRPr="00DC6F70">
        <w:rPr>
          <w:rFonts w:cs="Times New Roman"/>
          <w:color w:val="000000"/>
        </w:rPr>
        <w:t>"</w:t>
      </w:r>
      <w:r w:rsidRPr="00DC6F70">
        <w:rPr>
          <w:rFonts w:cs="Times New Roman" w:hint="eastAsia"/>
          <w:color w:val="000000"/>
        </w:rPr>
        <w:t>）。项目所在厂房为租用，占地面积</w:t>
      </w:r>
      <w:r w:rsidR="005C68C0">
        <w:rPr>
          <w:rFonts w:cs="Times New Roman" w:hint="eastAsia"/>
          <w:color w:val="000000"/>
        </w:rPr>
        <w:t>12</w:t>
      </w:r>
      <w:r w:rsidR="00704141">
        <w:rPr>
          <w:rFonts w:cs="Times New Roman" w:hint="eastAsia"/>
          <w:color w:val="000000"/>
        </w:rPr>
        <w:t>8</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5C68C0">
        <w:rPr>
          <w:rFonts w:cs="Times New Roman" w:hint="eastAsia"/>
          <w:color w:val="000000"/>
        </w:rPr>
        <w:t>12</w:t>
      </w:r>
      <w:r w:rsidR="00704141">
        <w:rPr>
          <w:rFonts w:cs="Times New Roman" w:hint="eastAsia"/>
          <w:color w:val="000000"/>
        </w:rPr>
        <w:t>8</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704141">
        <w:rPr>
          <w:rFonts w:cs="Times New Roman" w:hint="eastAsia"/>
        </w:rPr>
        <w:t>3</w:t>
      </w:r>
      <w:r>
        <w:rPr>
          <w:rFonts w:cs="Times New Roman" w:hint="eastAsia"/>
        </w:rPr>
        <w:t>万元，设有员工</w:t>
      </w:r>
      <w:r w:rsidR="003966DE">
        <w:rPr>
          <w:rFonts w:cs="Times New Roman" w:hint="eastAsia"/>
        </w:rPr>
        <w:t>15</w:t>
      </w:r>
      <w:r>
        <w:rPr>
          <w:rFonts w:cs="Times New Roman" w:hint="eastAsia"/>
        </w:rPr>
        <w:t>人，主要从事</w:t>
      </w:r>
      <w:r w:rsidR="00704141">
        <w:rPr>
          <w:rFonts w:cs="Times New Roman" w:hint="eastAsia"/>
        </w:rPr>
        <w:t>纸箱</w:t>
      </w:r>
      <w:r w:rsidR="00F02CD2" w:rsidRPr="00CA2DCD">
        <w:rPr>
          <w:rFonts w:cs="Times New Roman" w:hint="eastAsia"/>
        </w:rPr>
        <w:t>的加工生产</w:t>
      </w:r>
      <w:r>
        <w:rPr>
          <w:rFonts w:cs="Times New Roman" w:hint="eastAsia"/>
        </w:rPr>
        <w:t>，</w:t>
      </w:r>
      <w:r w:rsidR="00E26DF0" w:rsidRPr="00F52B24">
        <w:rPr>
          <w:rFonts w:hAnsi="Calibri" w:cs="Times New Roman" w:hint="eastAsia"/>
        </w:rPr>
        <w:t>项目</w:t>
      </w:r>
      <w:r>
        <w:rPr>
          <w:rFonts w:cs="Times New Roman" w:hint="eastAsia"/>
        </w:rPr>
        <w:t>实际年加工生产</w:t>
      </w:r>
      <w:r w:rsidR="00704141">
        <w:rPr>
          <w:rFonts w:cs="Times New Roman" w:hint="eastAsia"/>
        </w:rPr>
        <w:t>纸箱</w:t>
      </w:r>
      <w:r w:rsidR="00704141">
        <w:rPr>
          <w:rFonts w:cs="Times New Roman" w:hint="eastAsia"/>
        </w:rPr>
        <w:t>60</w:t>
      </w:r>
      <w:r w:rsidR="00704141">
        <w:rPr>
          <w:rFonts w:cs="Times New Roman" w:hint="eastAsia"/>
        </w:rPr>
        <w:t>万个</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5C68C0">
        <w:rPr>
          <w:rFonts w:hint="eastAsia"/>
        </w:rPr>
        <w:t>6</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704141" w:rsidRPr="00704141">
        <w:rPr>
          <w:rFonts w:cs="Times New Roman" w:hint="eastAsia"/>
        </w:rPr>
        <w:t>长安荣发包装制品厂</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D2409D">
        <w:rPr>
          <w:rFonts w:cs="Times New Roman" w:hint="eastAsia"/>
          <w:color w:val="000000"/>
        </w:rPr>
        <w:t>长安</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704141">
        <w:rPr>
          <w:rFonts w:cs="Times New Roman" w:hint="eastAsia"/>
          <w:color w:val="000000"/>
        </w:rPr>
        <w:t>15856</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931432">
        <w:rPr>
          <w:rFonts w:cs="Times New Roman" w:hint="eastAsia"/>
        </w:rPr>
        <w:t>9</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F52B24" w:rsidRPr="00F52B24">
        <w:rPr>
          <w:rFonts w:cs="Times New Roman" w:hint="eastAsia"/>
        </w:rPr>
        <w:t>10</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704141">
        <w:rPr>
          <w:rFonts w:ascii="Times New Roman" w:hAnsi="Times New Roman" w:hint="eastAsia"/>
          <w:sz w:val="24"/>
        </w:rPr>
        <w:t>3</w:t>
      </w:r>
      <w:r w:rsidR="00282030">
        <w:rPr>
          <w:rFonts w:ascii="Times New Roman" w:hAnsi="Times New Roman" w:hint="eastAsia"/>
          <w:sz w:val="24"/>
        </w:rPr>
        <w:t>0</w:t>
      </w:r>
      <w:r>
        <w:rPr>
          <w:rFonts w:ascii="Times New Roman" w:hint="eastAsia"/>
          <w:sz w:val="24"/>
        </w:rPr>
        <w:t>万元，其中环保投资为</w:t>
      </w:r>
      <w:r w:rsidR="00704141">
        <w:rPr>
          <w:rFonts w:ascii="Times New Roman" w:hAnsi="Times New Roman" w:hint="eastAsia"/>
          <w:sz w:val="24"/>
        </w:rPr>
        <w:t>6</w:t>
      </w:r>
      <w:r>
        <w:rPr>
          <w:rFonts w:ascii="Times New Roman" w:hint="eastAsia"/>
          <w:sz w:val="24"/>
        </w:rPr>
        <w:t>万元，占总投资的</w:t>
      </w:r>
      <w:r w:rsidR="00704141">
        <w:rPr>
          <w:rFonts w:ascii="Times New Roman" w:hAnsi="Times New Roman" w:hint="eastAsia"/>
          <w:sz w:val="24"/>
        </w:rPr>
        <w:t>20</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w:t>
      </w:r>
      <w:r w:rsidR="000C2306">
        <w:rPr>
          <w:rFonts w:ascii="Times New Roman" w:hint="eastAsia"/>
          <w:sz w:val="24"/>
          <w:szCs w:val="24"/>
        </w:rPr>
        <w:t>范围</w:t>
      </w:r>
      <w:r w:rsidRPr="00F52B24">
        <w:rPr>
          <w:rFonts w:ascii="Times New Roman" w:hAnsi="Times New Roman" w:hint="eastAsia"/>
          <w:sz w:val="24"/>
          <w:szCs w:val="24"/>
        </w:rPr>
        <w:t>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067BB2" w:rsidRDefault="00067BB2" w:rsidP="00067BB2">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现有</w:t>
      </w:r>
      <w:r>
        <w:rPr>
          <w:rFonts w:ascii="Times New Roman" w:hAnsi="Times New Roman" w:hint="eastAsia"/>
          <w:sz w:val="24"/>
          <w:szCs w:val="24"/>
        </w:rPr>
        <w:t>验收</w:t>
      </w:r>
      <w:r w:rsidRPr="00F52B24">
        <w:rPr>
          <w:rFonts w:ascii="Times New Roman" w:hAnsi="Times New Roman" w:hint="eastAsia"/>
          <w:sz w:val="24"/>
          <w:szCs w:val="24"/>
        </w:rPr>
        <w:t>设备</w:t>
      </w:r>
      <w:r>
        <w:rPr>
          <w:rFonts w:ascii="Times New Roman" w:hint="eastAsia"/>
          <w:sz w:val="24"/>
          <w:szCs w:val="24"/>
        </w:rPr>
        <w:t>详情（附表）</w:t>
      </w:r>
    </w:p>
    <w:tbl>
      <w:tblPr>
        <w:tblpPr w:leftFromText="180" w:rightFromText="180" w:vertAnchor="page" w:horzAnchor="margin" w:tblpXSpec="center" w:tblpY="1281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3"/>
        <w:gridCol w:w="1559"/>
        <w:gridCol w:w="1985"/>
        <w:gridCol w:w="2126"/>
        <w:gridCol w:w="1708"/>
      </w:tblGrid>
      <w:tr w:rsidR="00B35594" w:rsidTr="00B35594">
        <w:trPr>
          <w:trHeight w:val="557"/>
        </w:trPr>
        <w:tc>
          <w:tcPr>
            <w:tcW w:w="817" w:type="dxa"/>
          </w:tcPr>
          <w:p w:rsidR="00B35594" w:rsidRDefault="00B35594" w:rsidP="00B35594">
            <w:pPr>
              <w:adjustRightInd w:val="0"/>
              <w:spacing w:line="360" w:lineRule="auto"/>
              <w:jc w:val="center"/>
              <w:rPr>
                <w:rFonts w:ascii="Times New Roman"/>
                <w:b/>
                <w:bCs/>
                <w:sz w:val="24"/>
                <w:szCs w:val="24"/>
              </w:rPr>
            </w:pPr>
            <w:r>
              <w:rPr>
                <w:rFonts w:ascii="Times New Roman" w:hint="eastAsia"/>
                <w:b/>
                <w:bCs/>
                <w:sz w:val="24"/>
                <w:szCs w:val="24"/>
              </w:rPr>
              <w:t>序号</w:t>
            </w:r>
          </w:p>
        </w:tc>
        <w:tc>
          <w:tcPr>
            <w:tcW w:w="1843" w:type="dxa"/>
          </w:tcPr>
          <w:p w:rsidR="00B35594" w:rsidRDefault="00B35594" w:rsidP="00B35594">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559" w:type="dxa"/>
          </w:tcPr>
          <w:p w:rsidR="00B35594" w:rsidRDefault="00B35594" w:rsidP="00B35594">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985" w:type="dxa"/>
          </w:tcPr>
          <w:p w:rsidR="00B35594" w:rsidRDefault="00B35594" w:rsidP="00B35594">
            <w:pPr>
              <w:adjustRightInd w:val="0"/>
              <w:spacing w:line="360" w:lineRule="auto"/>
              <w:jc w:val="center"/>
              <w:rPr>
                <w:rFonts w:ascii="Times New Roman"/>
                <w:b/>
                <w:bCs/>
                <w:sz w:val="24"/>
                <w:szCs w:val="24"/>
              </w:rPr>
            </w:pPr>
            <w:r>
              <w:rPr>
                <w:rFonts w:ascii="Times New Roman" w:hint="eastAsia"/>
                <w:b/>
                <w:bCs/>
                <w:sz w:val="24"/>
                <w:szCs w:val="24"/>
              </w:rPr>
              <w:t>实际验收数量</w:t>
            </w:r>
          </w:p>
        </w:tc>
        <w:tc>
          <w:tcPr>
            <w:tcW w:w="2126" w:type="dxa"/>
            <w:vAlign w:val="center"/>
          </w:tcPr>
          <w:p w:rsidR="00B35594" w:rsidRDefault="00B35594" w:rsidP="00B35594">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708" w:type="dxa"/>
          </w:tcPr>
          <w:p w:rsidR="00B35594" w:rsidRDefault="00B35594" w:rsidP="00B35594">
            <w:pPr>
              <w:adjustRightInd w:val="0"/>
              <w:spacing w:line="360" w:lineRule="auto"/>
              <w:jc w:val="center"/>
              <w:rPr>
                <w:rFonts w:ascii="Times New Roman"/>
                <w:b/>
                <w:bCs/>
                <w:sz w:val="24"/>
                <w:szCs w:val="24"/>
              </w:rPr>
            </w:pPr>
            <w:r>
              <w:rPr>
                <w:rFonts w:ascii="Times New Roman" w:hint="eastAsia"/>
                <w:b/>
                <w:bCs/>
                <w:sz w:val="24"/>
                <w:szCs w:val="24"/>
              </w:rPr>
              <w:t>备注</w:t>
            </w:r>
          </w:p>
        </w:tc>
      </w:tr>
      <w:tr w:rsidR="00B35594" w:rsidTr="00B35594">
        <w:trPr>
          <w:trHeight w:val="557"/>
        </w:trPr>
        <w:tc>
          <w:tcPr>
            <w:tcW w:w="817" w:type="dxa"/>
            <w:vAlign w:val="center"/>
          </w:tcPr>
          <w:p w:rsidR="00B35594" w:rsidRDefault="00B35594" w:rsidP="00B35594">
            <w:pPr>
              <w:adjustRightInd w:val="0"/>
              <w:spacing w:line="360" w:lineRule="auto"/>
              <w:jc w:val="center"/>
              <w:rPr>
                <w:rFonts w:ascii="Times New Roman"/>
                <w:sz w:val="24"/>
                <w:szCs w:val="24"/>
              </w:rPr>
            </w:pPr>
            <w:r>
              <w:rPr>
                <w:rFonts w:ascii="Times New Roman" w:hint="eastAsia"/>
                <w:sz w:val="24"/>
                <w:szCs w:val="24"/>
              </w:rPr>
              <w:t>1</w:t>
            </w:r>
          </w:p>
        </w:tc>
        <w:tc>
          <w:tcPr>
            <w:tcW w:w="1843" w:type="dxa"/>
          </w:tcPr>
          <w:p w:rsidR="00B35594" w:rsidRDefault="00704141" w:rsidP="00B35594">
            <w:pPr>
              <w:adjustRightInd w:val="0"/>
              <w:spacing w:line="360" w:lineRule="auto"/>
              <w:jc w:val="center"/>
              <w:rPr>
                <w:sz w:val="24"/>
              </w:rPr>
            </w:pPr>
            <w:r>
              <w:rPr>
                <w:rFonts w:hint="eastAsia"/>
                <w:sz w:val="24"/>
              </w:rPr>
              <w:t>分纸</w:t>
            </w:r>
            <w:r w:rsidR="00B35594">
              <w:rPr>
                <w:rFonts w:hint="eastAsia"/>
                <w:sz w:val="24"/>
              </w:rPr>
              <w:t>机</w:t>
            </w:r>
          </w:p>
        </w:tc>
        <w:tc>
          <w:tcPr>
            <w:tcW w:w="1559" w:type="dxa"/>
            <w:vAlign w:val="center"/>
          </w:tcPr>
          <w:p w:rsidR="00B35594" w:rsidRDefault="00704141" w:rsidP="00B35594">
            <w:pPr>
              <w:adjustRightInd w:val="0"/>
              <w:spacing w:line="360" w:lineRule="auto"/>
              <w:jc w:val="center"/>
              <w:rPr>
                <w:sz w:val="24"/>
              </w:rPr>
            </w:pPr>
            <w:r>
              <w:rPr>
                <w:rFonts w:hint="eastAsia"/>
                <w:sz w:val="24"/>
              </w:rPr>
              <w:t>3</w:t>
            </w:r>
            <w:r w:rsidR="00B35594">
              <w:rPr>
                <w:rFonts w:hint="eastAsia"/>
                <w:sz w:val="24"/>
              </w:rPr>
              <w:t>台</w:t>
            </w:r>
          </w:p>
        </w:tc>
        <w:tc>
          <w:tcPr>
            <w:tcW w:w="1985" w:type="dxa"/>
            <w:vAlign w:val="center"/>
          </w:tcPr>
          <w:p w:rsidR="00B35594" w:rsidRDefault="00704141" w:rsidP="00B35594">
            <w:pPr>
              <w:adjustRightInd w:val="0"/>
              <w:spacing w:line="360" w:lineRule="auto"/>
              <w:jc w:val="center"/>
              <w:rPr>
                <w:sz w:val="24"/>
              </w:rPr>
            </w:pPr>
            <w:r>
              <w:rPr>
                <w:rFonts w:hint="eastAsia"/>
                <w:sz w:val="24"/>
              </w:rPr>
              <w:t>3</w:t>
            </w:r>
            <w:r w:rsidR="00B35594">
              <w:rPr>
                <w:rFonts w:hint="eastAsia"/>
                <w:sz w:val="24"/>
              </w:rPr>
              <w:t>台</w:t>
            </w:r>
          </w:p>
        </w:tc>
        <w:tc>
          <w:tcPr>
            <w:tcW w:w="2126" w:type="dxa"/>
          </w:tcPr>
          <w:p w:rsidR="00B35594" w:rsidRDefault="00B35594" w:rsidP="00B35594">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B35594" w:rsidRPr="005F0D70" w:rsidRDefault="00704141" w:rsidP="00B35594">
            <w:pPr>
              <w:adjustRightInd w:val="0"/>
              <w:spacing w:line="360" w:lineRule="auto"/>
              <w:jc w:val="center"/>
              <w:rPr>
                <w:rFonts w:ascii="Times New Roman"/>
                <w:sz w:val="24"/>
                <w:szCs w:val="24"/>
              </w:rPr>
            </w:pPr>
            <w:r>
              <w:rPr>
                <w:rFonts w:hint="eastAsia"/>
                <w:sz w:val="24"/>
              </w:rPr>
              <w:t>分纸</w:t>
            </w:r>
          </w:p>
        </w:tc>
      </w:tr>
      <w:tr w:rsidR="00B35594" w:rsidTr="00B35594">
        <w:trPr>
          <w:trHeight w:val="551"/>
        </w:trPr>
        <w:tc>
          <w:tcPr>
            <w:tcW w:w="817" w:type="dxa"/>
          </w:tcPr>
          <w:p w:rsidR="00B35594" w:rsidRDefault="00B35594" w:rsidP="00B35594">
            <w:pPr>
              <w:adjustRightInd w:val="0"/>
              <w:spacing w:line="360" w:lineRule="auto"/>
              <w:jc w:val="center"/>
              <w:rPr>
                <w:rFonts w:ascii="Times New Roman"/>
                <w:sz w:val="24"/>
                <w:szCs w:val="24"/>
              </w:rPr>
            </w:pPr>
            <w:r>
              <w:rPr>
                <w:rFonts w:ascii="Times New Roman" w:hint="eastAsia"/>
                <w:sz w:val="24"/>
                <w:szCs w:val="24"/>
              </w:rPr>
              <w:t>2</w:t>
            </w:r>
          </w:p>
        </w:tc>
        <w:tc>
          <w:tcPr>
            <w:tcW w:w="1843" w:type="dxa"/>
            <w:vAlign w:val="center"/>
          </w:tcPr>
          <w:p w:rsidR="00B35594" w:rsidRDefault="00704141" w:rsidP="00B35594">
            <w:pPr>
              <w:adjustRightInd w:val="0"/>
              <w:spacing w:line="360" w:lineRule="auto"/>
              <w:jc w:val="center"/>
              <w:rPr>
                <w:sz w:val="24"/>
              </w:rPr>
            </w:pPr>
            <w:r>
              <w:rPr>
                <w:rFonts w:hint="eastAsia"/>
                <w:sz w:val="24"/>
              </w:rPr>
              <w:t>印刷</w:t>
            </w:r>
            <w:r w:rsidR="00B35594">
              <w:rPr>
                <w:rFonts w:hint="eastAsia"/>
                <w:sz w:val="24"/>
              </w:rPr>
              <w:t>机</w:t>
            </w:r>
          </w:p>
        </w:tc>
        <w:tc>
          <w:tcPr>
            <w:tcW w:w="1559" w:type="dxa"/>
          </w:tcPr>
          <w:p w:rsidR="00B35594" w:rsidRDefault="00704141" w:rsidP="00B35594">
            <w:pPr>
              <w:adjustRightInd w:val="0"/>
              <w:spacing w:line="360" w:lineRule="auto"/>
              <w:jc w:val="center"/>
              <w:rPr>
                <w:sz w:val="24"/>
              </w:rPr>
            </w:pPr>
            <w:r>
              <w:rPr>
                <w:rFonts w:hint="eastAsia"/>
                <w:sz w:val="24"/>
              </w:rPr>
              <w:t>3</w:t>
            </w:r>
            <w:r w:rsidR="00B35594">
              <w:rPr>
                <w:rFonts w:hint="eastAsia"/>
                <w:sz w:val="24"/>
              </w:rPr>
              <w:t>台</w:t>
            </w:r>
          </w:p>
        </w:tc>
        <w:tc>
          <w:tcPr>
            <w:tcW w:w="1985" w:type="dxa"/>
          </w:tcPr>
          <w:p w:rsidR="00B35594" w:rsidRDefault="00704141" w:rsidP="00B35594">
            <w:pPr>
              <w:adjustRightInd w:val="0"/>
              <w:spacing w:line="360" w:lineRule="auto"/>
              <w:jc w:val="center"/>
              <w:rPr>
                <w:sz w:val="24"/>
              </w:rPr>
            </w:pPr>
            <w:r>
              <w:rPr>
                <w:rFonts w:hint="eastAsia"/>
                <w:sz w:val="24"/>
              </w:rPr>
              <w:t>3</w:t>
            </w:r>
            <w:r w:rsidR="00B35594">
              <w:rPr>
                <w:rFonts w:hint="eastAsia"/>
                <w:sz w:val="24"/>
              </w:rPr>
              <w:t>台</w:t>
            </w:r>
          </w:p>
        </w:tc>
        <w:tc>
          <w:tcPr>
            <w:tcW w:w="2126" w:type="dxa"/>
          </w:tcPr>
          <w:p w:rsidR="00B35594" w:rsidRDefault="00B35594" w:rsidP="00B35594">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B35594" w:rsidRPr="005F0D70" w:rsidRDefault="00704141" w:rsidP="00B35594">
            <w:pPr>
              <w:adjustRightInd w:val="0"/>
              <w:spacing w:line="360" w:lineRule="auto"/>
              <w:jc w:val="center"/>
              <w:rPr>
                <w:rFonts w:ascii="Times New Roman"/>
                <w:bCs/>
                <w:sz w:val="24"/>
                <w:szCs w:val="24"/>
              </w:rPr>
            </w:pPr>
            <w:r>
              <w:rPr>
                <w:rFonts w:hint="eastAsia"/>
                <w:sz w:val="24"/>
              </w:rPr>
              <w:t>印刷</w:t>
            </w:r>
          </w:p>
        </w:tc>
      </w:tr>
      <w:tr w:rsidR="00B35594" w:rsidTr="00B35594">
        <w:trPr>
          <w:trHeight w:val="516"/>
        </w:trPr>
        <w:tc>
          <w:tcPr>
            <w:tcW w:w="817" w:type="dxa"/>
          </w:tcPr>
          <w:p w:rsidR="00B35594" w:rsidRDefault="00B35594" w:rsidP="00B35594">
            <w:pPr>
              <w:adjustRightInd w:val="0"/>
              <w:spacing w:line="360" w:lineRule="auto"/>
              <w:jc w:val="center"/>
              <w:rPr>
                <w:rFonts w:ascii="Times New Roman"/>
                <w:sz w:val="24"/>
                <w:szCs w:val="24"/>
              </w:rPr>
            </w:pPr>
            <w:r>
              <w:rPr>
                <w:rFonts w:ascii="Times New Roman" w:hint="eastAsia"/>
                <w:sz w:val="24"/>
                <w:szCs w:val="24"/>
              </w:rPr>
              <w:t>3</w:t>
            </w:r>
          </w:p>
        </w:tc>
        <w:tc>
          <w:tcPr>
            <w:tcW w:w="1843" w:type="dxa"/>
          </w:tcPr>
          <w:p w:rsidR="00B35594" w:rsidRDefault="00704141" w:rsidP="00B35594">
            <w:pPr>
              <w:adjustRightInd w:val="0"/>
              <w:spacing w:line="360" w:lineRule="auto"/>
              <w:jc w:val="center"/>
              <w:rPr>
                <w:sz w:val="24"/>
              </w:rPr>
            </w:pPr>
            <w:r>
              <w:rPr>
                <w:rFonts w:hint="eastAsia"/>
                <w:sz w:val="24"/>
              </w:rPr>
              <w:t>打角</w:t>
            </w:r>
            <w:r w:rsidR="00B35594">
              <w:rPr>
                <w:rFonts w:hint="eastAsia"/>
                <w:sz w:val="24"/>
              </w:rPr>
              <w:t>机</w:t>
            </w:r>
          </w:p>
        </w:tc>
        <w:tc>
          <w:tcPr>
            <w:tcW w:w="1559" w:type="dxa"/>
            <w:vAlign w:val="center"/>
          </w:tcPr>
          <w:p w:rsidR="00B35594" w:rsidRDefault="00704141" w:rsidP="00B35594">
            <w:pPr>
              <w:adjustRightInd w:val="0"/>
              <w:spacing w:line="360" w:lineRule="auto"/>
              <w:jc w:val="center"/>
              <w:rPr>
                <w:sz w:val="24"/>
              </w:rPr>
            </w:pPr>
            <w:r>
              <w:rPr>
                <w:rFonts w:hint="eastAsia"/>
                <w:sz w:val="24"/>
              </w:rPr>
              <w:t>1</w:t>
            </w:r>
            <w:r w:rsidR="00B35594">
              <w:rPr>
                <w:rFonts w:hint="eastAsia"/>
                <w:sz w:val="24"/>
              </w:rPr>
              <w:t>台</w:t>
            </w:r>
          </w:p>
        </w:tc>
        <w:tc>
          <w:tcPr>
            <w:tcW w:w="1985" w:type="dxa"/>
            <w:vAlign w:val="center"/>
          </w:tcPr>
          <w:p w:rsidR="00B35594" w:rsidRDefault="00704141" w:rsidP="00B35594">
            <w:pPr>
              <w:adjustRightInd w:val="0"/>
              <w:spacing w:line="360" w:lineRule="auto"/>
              <w:jc w:val="center"/>
              <w:rPr>
                <w:sz w:val="24"/>
              </w:rPr>
            </w:pPr>
            <w:r>
              <w:rPr>
                <w:rFonts w:hint="eastAsia"/>
                <w:sz w:val="24"/>
              </w:rPr>
              <w:t>1</w:t>
            </w:r>
            <w:r w:rsidR="00B35594">
              <w:rPr>
                <w:rFonts w:hint="eastAsia"/>
                <w:sz w:val="24"/>
              </w:rPr>
              <w:t>台</w:t>
            </w:r>
          </w:p>
        </w:tc>
        <w:tc>
          <w:tcPr>
            <w:tcW w:w="2126" w:type="dxa"/>
          </w:tcPr>
          <w:p w:rsidR="00B35594" w:rsidRDefault="00B35594" w:rsidP="00B35594">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B35594" w:rsidRPr="005F0D70" w:rsidRDefault="00704141" w:rsidP="00B35594">
            <w:pPr>
              <w:adjustRightInd w:val="0"/>
              <w:spacing w:line="360" w:lineRule="auto"/>
              <w:jc w:val="center"/>
              <w:rPr>
                <w:rFonts w:ascii="Times New Roman"/>
                <w:bCs/>
                <w:sz w:val="24"/>
                <w:szCs w:val="24"/>
              </w:rPr>
            </w:pPr>
            <w:r>
              <w:rPr>
                <w:rFonts w:hint="eastAsia"/>
                <w:sz w:val="24"/>
              </w:rPr>
              <w:t>打角</w:t>
            </w:r>
          </w:p>
        </w:tc>
      </w:tr>
      <w:tr w:rsidR="00B35594" w:rsidTr="00B35594">
        <w:trPr>
          <w:trHeight w:val="387"/>
        </w:trPr>
        <w:tc>
          <w:tcPr>
            <w:tcW w:w="817" w:type="dxa"/>
          </w:tcPr>
          <w:p w:rsidR="00B35594" w:rsidRDefault="00B35594" w:rsidP="00B35594">
            <w:pPr>
              <w:adjustRightInd w:val="0"/>
              <w:spacing w:line="360" w:lineRule="auto"/>
              <w:jc w:val="center"/>
              <w:rPr>
                <w:rFonts w:ascii="Times New Roman"/>
                <w:sz w:val="24"/>
                <w:szCs w:val="24"/>
              </w:rPr>
            </w:pPr>
            <w:r>
              <w:rPr>
                <w:rFonts w:ascii="Times New Roman" w:hint="eastAsia"/>
                <w:sz w:val="24"/>
                <w:szCs w:val="24"/>
              </w:rPr>
              <w:lastRenderedPageBreak/>
              <w:t>4</w:t>
            </w:r>
          </w:p>
        </w:tc>
        <w:tc>
          <w:tcPr>
            <w:tcW w:w="1843" w:type="dxa"/>
          </w:tcPr>
          <w:p w:rsidR="00B35594" w:rsidRDefault="00704141" w:rsidP="00B35594">
            <w:pPr>
              <w:adjustRightInd w:val="0"/>
              <w:spacing w:line="360" w:lineRule="auto"/>
              <w:jc w:val="center"/>
              <w:rPr>
                <w:sz w:val="24"/>
              </w:rPr>
            </w:pPr>
            <w:r>
              <w:rPr>
                <w:rFonts w:hint="eastAsia"/>
                <w:sz w:val="24"/>
              </w:rPr>
              <w:t>打钉</w:t>
            </w:r>
            <w:r w:rsidR="00B35594">
              <w:rPr>
                <w:rFonts w:hint="eastAsia"/>
                <w:sz w:val="24"/>
              </w:rPr>
              <w:t>机</w:t>
            </w:r>
          </w:p>
        </w:tc>
        <w:tc>
          <w:tcPr>
            <w:tcW w:w="1559" w:type="dxa"/>
            <w:vAlign w:val="center"/>
          </w:tcPr>
          <w:p w:rsidR="00B35594" w:rsidRDefault="00704141" w:rsidP="00B35594">
            <w:pPr>
              <w:adjustRightInd w:val="0"/>
              <w:spacing w:line="360" w:lineRule="auto"/>
              <w:jc w:val="center"/>
              <w:rPr>
                <w:sz w:val="24"/>
              </w:rPr>
            </w:pPr>
            <w:r>
              <w:rPr>
                <w:rFonts w:hint="eastAsia"/>
                <w:sz w:val="24"/>
              </w:rPr>
              <w:t>3</w:t>
            </w:r>
            <w:r w:rsidR="00B35594">
              <w:rPr>
                <w:rFonts w:hint="eastAsia"/>
                <w:sz w:val="24"/>
              </w:rPr>
              <w:t>台</w:t>
            </w:r>
          </w:p>
        </w:tc>
        <w:tc>
          <w:tcPr>
            <w:tcW w:w="1985" w:type="dxa"/>
            <w:vAlign w:val="center"/>
          </w:tcPr>
          <w:p w:rsidR="00B35594" w:rsidRDefault="00704141" w:rsidP="00B35594">
            <w:pPr>
              <w:adjustRightInd w:val="0"/>
              <w:spacing w:line="360" w:lineRule="auto"/>
              <w:jc w:val="center"/>
              <w:rPr>
                <w:sz w:val="24"/>
              </w:rPr>
            </w:pPr>
            <w:r>
              <w:rPr>
                <w:rFonts w:hint="eastAsia"/>
                <w:sz w:val="24"/>
              </w:rPr>
              <w:t>3</w:t>
            </w:r>
            <w:r w:rsidR="00B35594">
              <w:rPr>
                <w:rFonts w:hint="eastAsia"/>
                <w:sz w:val="24"/>
              </w:rPr>
              <w:t>台</w:t>
            </w:r>
          </w:p>
        </w:tc>
        <w:tc>
          <w:tcPr>
            <w:tcW w:w="2126" w:type="dxa"/>
          </w:tcPr>
          <w:p w:rsidR="00B35594" w:rsidRDefault="00B35594" w:rsidP="00B35594">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B35594" w:rsidRDefault="00704141" w:rsidP="00B35594">
            <w:pPr>
              <w:adjustRightInd w:val="0"/>
              <w:spacing w:line="360" w:lineRule="auto"/>
              <w:jc w:val="center"/>
              <w:rPr>
                <w:rFonts w:ascii="Times New Roman"/>
                <w:bCs/>
                <w:sz w:val="24"/>
                <w:szCs w:val="24"/>
              </w:rPr>
            </w:pPr>
            <w:r>
              <w:rPr>
                <w:rFonts w:hint="eastAsia"/>
                <w:sz w:val="24"/>
              </w:rPr>
              <w:t>打钉</w:t>
            </w:r>
          </w:p>
        </w:tc>
      </w:tr>
      <w:tr w:rsidR="00B35594" w:rsidTr="00B35594">
        <w:trPr>
          <w:trHeight w:val="387"/>
        </w:trPr>
        <w:tc>
          <w:tcPr>
            <w:tcW w:w="817" w:type="dxa"/>
          </w:tcPr>
          <w:p w:rsidR="00B35594" w:rsidRDefault="00B35594" w:rsidP="00B35594">
            <w:pPr>
              <w:adjustRightInd w:val="0"/>
              <w:spacing w:line="360" w:lineRule="auto"/>
              <w:jc w:val="center"/>
              <w:rPr>
                <w:rFonts w:ascii="Times New Roman"/>
                <w:sz w:val="24"/>
                <w:szCs w:val="24"/>
              </w:rPr>
            </w:pPr>
            <w:r>
              <w:rPr>
                <w:rFonts w:ascii="Times New Roman" w:hint="eastAsia"/>
                <w:sz w:val="24"/>
                <w:szCs w:val="24"/>
              </w:rPr>
              <w:t>5</w:t>
            </w:r>
          </w:p>
        </w:tc>
        <w:tc>
          <w:tcPr>
            <w:tcW w:w="1843" w:type="dxa"/>
          </w:tcPr>
          <w:p w:rsidR="00B35594" w:rsidRDefault="00704141" w:rsidP="00704141">
            <w:pPr>
              <w:adjustRightInd w:val="0"/>
              <w:spacing w:line="360" w:lineRule="auto"/>
              <w:jc w:val="center"/>
              <w:rPr>
                <w:sz w:val="24"/>
              </w:rPr>
            </w:pPr>
            <w:r>
              <w:rPr>
                <w:rFonts w:hint="eastAsia"/>
                <w:sz w:val="24"/>
              </w:rPr>
              <w:t>打包机</w:t>
            </w:r>
          </w:p>
        </w:tc>
        <w:tc>
          <w:tcPr>
            <w:tcW w:w="1559" w:type="dxa"/>
            <w:vAlign w:val="center"/>
          </w:tcPr>
          <w:p w:rsidR="00B35594" w:rsidRDefault="00704141" w:rsidP="00B35594">
            <w:pPr>
              <w:adjustRightInd w:val="0"/>
              <w:spacing w:line="360" w:lineRule="auto"/>
              <w:jc w:val="center"/>
              <w:rPr>
                <w:sz w:val="24"/>
              </w:rPr>
            </w:pPr>
            <w:r>
              <w:rPr>
                <w:rFonts w:hint="eastAsia"/>
                <w:sz w:val="24"/>
              </w:rPr>
              <w:t>2</w:t>
            </w:r>
            <w:r w:rsidR="00B35594">
              <w:rPr>
                <w:rFonts w:hint="eastAsia"/>
                <w:sz w:val="24"/>
              </w:rPr>
              <w:t>台</w:t>
            </w:r>
          </w:p>
        </w:tc>
        <w:tc>
          <w:tcPr>
            <w:tcW w:w="1985" w:type="dxa"/>
            <w:vAlign w:val="center"/>
          </w:tcPr>
          <w:p w:rsidR="00B35594" w:rsidRDefault="00704141" w:rsidP="00B35594">
            <w:pPr>
              <w:adjustRightInd w:val="0"/>
              <w:spacing w:line="360" w:lineRule="auto"/>
              <w:jc w:val="center"/>
              <w:rPr>
                <w:sz w:val="24"/>
              </w:rPr>
            </w:pPr>
            <w:r>
              <w:rPr>
                <w:rFonts w:hint="eastAsia"/>
                <w:sz w:val="24"/>
              </w:rPr>
              <w:t>2</w:t>
            </w:r>
            <w:r w:rsidR="00B35594">
              <w:rPr>
                <w:rFonts w:hint="eastAsia"/>
                <w:sz w:val="24"/>
              </w:rPr>
              <w:t>台</w:t>
            </w:r>
          </w:p>
        </w:tc>
        <w:tc>
          <w:tcPr>
            <w:tcW w:w="2126" w:type="dxa"/>
          </w:tcPr>
          <w:p w:rsidR="00B35594" w:rsidRDefault="00B35594" w:rsidP="00B35594">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B35594" w:rsidRDefault="00704141" w:rsidP="00B35594">
            <w:pPr>
              <w:adjustRightInd w:val="0"/>
              <w:spacing w:line="360" w:lineRule="auto"/>
              <w:jc w:val="center"/>
              <w:rPr>
                <w:rFonts w:ascii="Times New Roman"/>
                <w:bCs/>
                <w:sz w:val="24"/>
                <w:szCs w:val="24"/>
              </w:rPr>
            </w:pPr>
            <w:r>
              <w:rPr>
                <w:rFonts w:hint="eastAsia"/>
                <w:sz w:val="24"/>
              </w:rPr>
              <w:t>打包</w:t>
            </w:r>
          </w:p>
        </w:tc>
      </w:tr>
      <w:tr w:rsidR="00B35594" w:rsidTr="00B35594">
        <w:trPr>
          <w:trHeight w:val="387"/>
        </w:trPr>
        <w:tc>
          <w:tcPr>
            <w:tcW w:w="817" w:type="dxa"/>
          </w:tcPr>
          <w:p w:rsidR="00B35594" w:rsidRDefault="00B35594" w:rsidP="00B35594">
            <w:pPr>
              <w:adjustRightInd w:val="0"/>
              <w:spacing w:line="360" w:lineRule="auto"/>
              <w:jc w:val="center"/>
              <w:rPr>
                <w:rFonts w:ascii="Times New Roman"/>
                <w:sz w:val="24"/>
                <w:szCs w:val="24"/>
              </w:rPr>
            </w:pPr>
            <w:r>
              <w:rPr>
                <w:rFonts w:ascii="Times New Roman" w:hint="eastAsia"/>
                <w:sz w:val="24"/>
                <w:szCs w:val="24"/>
              </w:rPr>
              <w:t>6</w:t>
            </w:r>
          </w:p>
        </w:tc>
        <w:tc>
          <w:tcPr>
            <w:tcW w:w="1843" w:type="dxa"/>
          </w:tcPr>
          <w:p w:rsidR="00B35594" w:rsidRDefault="00B35594" w:rsidP="00B35594">
            <w:pPr>
              <w:adjustRightInd w:val="0"/>
              <w:spacing w:line="360" w:lineRule="auto"/>
              <w:jc w:val="center"/>
              <w:rPr>
                <w:sz w:val="24"/>
              </w:rPr>
            </w:pPr>
            <w:r>
              <w:rPr>
                <w:rFonts w:hint="eastAsia"/>
                <w:sz w:val="24"/>
              </w:rPr>
              <w:t>空压机</w:t>
            </w:r>
          </w:p>
        </w:tc>
        <w:tc>
          <w:tcPr>
            <w:tcW w:w="1559" w:type="dxa"/>
            <w:vAlign w:val="center"/>
          </w:tcPr>
          <w:p w:rsidR="00B35594" w:rsidRDefault="00B35594" w:rsidP="00B35594">
            <w:pPr>
              <w:adjustRightInd w:val="0"/>
              <w:spacing w:line="360" w:lineRule="auto"/>
              <w:jc w:val="center"/>
              <w:rPr>
                <w:sz w:val="24"/>
              </w:rPr>
            </w:pPr>
            <w:r>
              <w:rPr>
                <w:rFonts w:hint="eastAsia"/>
                <w:sz w:val="24"/>
              </w:rPr>
              <w:t>1</w:t>
            </w:r>
            <w:r>
              <w:rPr>
                <w:rFonts w:hint="eastAsia"/>
                <w:sz w:val="24"/>
              </w:rPr>
              <w:t>台</w:t>
            </w:r>
          </w:p>
        </w:tc>
        <w:tc>
          <w:tcPr>
            <w:tcW w:w="1985" w:type="dxa"/>
            <w:vAlign w:val="center"/>
          </w:tcPr>
          <w:p w:rsidR="00B35594" w:rsidRDefault="00B35594" w:rsidP="00B35594">
            <w:pPr>
              <w:adjustRightInd w:val="0"/>
              <w:spacing w:line="360" w:lineRule="auto"/>
              <w:jc w:val="center"/>
              <w:rPr>
                <w:sz w:val="24"/>
              </w:rPr>
            </w:pPr>
            <w:r>
              <w:rPr>
                <w:rFonts w:hint="eastAsia"/>
                <w:sz w:val="24"/>
              </w:rPr>
              <w:t>1</w:t>
            </w:r>
            <w:r>
              <w:rPr>
                <w:rFonts w:hint="eastAsia"/>
                <w:sz w:val="24"/>
              </w:rPr>
              <w:t>台</w:t>
            </w:r>
          </w:p>
        </w:tc>
        <w:tc>
          <w:tcPr>
            <w:tcW w:w="2126" w:type="dxa"/>
          </w:tcPr>
          <w:p w:rsidR="00B35594" w:rsidRDefault="00B35594" w:rsidP="00B35594">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B35594" w:rsidRDefault="00B35594" w:rsidP="00B35594">
            <w:pPr>
              <w:adjustRightInd w:val="0"/>
              <w:spacing w:line="360" w:lineRule="auto"/>
              <w:jc w:val="center"/>
              <w:rPr>
                <w:rFonts w:ascii="Times New Roman"/>
                <w:bCs/>
                <w:sz w:val="24"/>
                <w:szCs w:val="24"/>
              </w:rPr>
            </w:pPr>
            <w:r>
              <w:rPr>
                <w:rFonts w:ascii="Times New Roman" w:hint="eastAsia"/>
                <w:bCs/>
                <w:sz w:val="24"/>
                <w:szCs w:val="24"/>
              </w:rPr>
              <w:t>辅助设备</w:t>
            </w:r>
          </w:p>
        </w:tc>
      </w:tr>
    </w:tbl>
    <w:p w:rsidR="00067BB2" w:rsidRDefault="00067BB2" w:rsidP="00E74D76">
      <w:pPr>
        <w:spacing w:line="360" w:lineRule="auto"/>
        <w:rPr>
          <w:rFonts w:ascii="Times New Roman"/>
          <w:sz w:val="24"/>
          <w:szCs w:val="24"/>
        </w:rPr>
      </w:pP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Pr="006F35EF" w:rsidRDefault="00245F84" w:rsidP="006F35EF">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6F35EF" w:rsidRPr="006F35EF">
        <w:rPr>
          <w:rFonts w:ascii="Times New Roman" w:hAnsi="Times New Roman" w:hint="eastAsia"/>
          <w:sz w:val="24"/>
          <w:szCs w:val="24"/>
        </w:rPr>
        <w:t>生产过程中的给排水管规范建设，实施专管供水，安装计量装置，达到给排水水量平衡台账管理制度。印刷清洗废水（</w:t>
      </w:r>
      <w:r w:rsidR="006F35EF" w:rsidRPr="006F35EF">
        <w:rPr>
          <w:rFonts w:ascii="Times New Roman" w:hAnsi="Times New Roman" w:hint="eastAsia"/>
          <w:sz w:val="24"/>
          <w:szCs w:val="24"/>
        </w:rPr>
        <w:t>13.5</w:t>
      </w:r>
      <w:r w:rsidR="006F35EF" w:rsidRPr="006F35EF">
        <w:rPr>
          <w:rFonts w:ascii="Times New Roman" w:hAnsi="Times New Roman" w:hint="eastAsia"/>
          <w:sz w:val="24"/>
          <w:szCs w:val="24"/>
        </w:rPr>
        <w:t>吨</w:t>
      </w:r>
      <w:r w:rsidR="006F35EF" w:rsidRPr="006F35EF">
        <w:rPr>
          <w:rFonts w:ascii="Times New Roman" w:hAnsi="Times New Roman"/>
          <w:sz w:val="24"/>
          <w:szCs w:val="24"/>
        </w:rPr>
        <w:t>/</w:t>
      </w:r>
      <w:r w:rsidR="006F35EF" w:rsidRPr="006F35EF">
        <w:rPr>
          <w:rFonts w:ascii="Times New Roman" w:hAnsi="Times New Roman" w:hint="eastAsia"/>
          <w:sz w:val="24"/>
          <w:szCs w:val="24"/>
        </w:rPr>
        <w:t>年）经固定的废水收集桶收集后交给有资质的单位处理</w:t>
      </w:r>
      <w:r w:rsidR="006F35EF">
        <w:rPr>
          <w:rFonts w:ascii="Times New Roman" w:hAnsi="Times New Roman" w:hint="eastAsia"/>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E21594" w:rsidRPr="00E21594">
        <w:rPr>
          <w:rFonts w:ascii="宋体" w:hAnsi="宋体" w:cs="宋体" w:hint="eastAsia"/>
          <w:sz w:val="24"/>
          <w:szCs w:val="24"/>
        </w:rPr>
        <w:t>城镇</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7323E6"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6F35EF">
        <w:rPr>
          <w:rFonts w:ascii="Times New Roman" w:hint="eastAsia"/>
          <w:sz w:val="24"/>
          <w:szCs w:val="24"/>
        </w:rPr>
        <w:t>印刷</w:t>
      </w:r>
      <w:r w:rsidR="00C60215" w:rsidRPr="00C60215">
        <w:rPr>
          <w:rFonts w:ascii="Times New Roman" w:hint="eastAsia"/>
          <w:sz w:val="24"/>
          <w:szCs w:val="24"/>
        </w:rPr>
        <w:t>工序</w:t>
      </w:r>
      <w:r w:rsidR="00B72E7B" w:rsidRPr="00B72E7B">
        <w:rPr>
          <w:rFonts w:ascii="Times New Roman"/>
          <w:sz w:val="24"/>
          <w:szCs w:val="24"/>
        </w:rPr>
        <w:t>设置在密闭车间内</w:t>
      </w:r>
      <w:r w:rsidR="00B72E7B">
        <w:rPr>
          <w:rFonts w:ascii="Times New Roman" w:hint="eastAsia"/>
          <w:sz w:val="24"/>
          <w:szCs w:val="24"/>
        </w:rPr>
        <w:t>，</w:t>
      </w:r>
      <w:r w:rsidR="00D804D5" w:rsidRPr="00D804D5">
        <w:rPr>
          <w:rFonts w:ascii="Times New Roman"/>
          <w:sz w:val="24"/>
          <w:szCs w:val="24"/>
        </w:rPr>
        <w:t>产生的</w:t>
      </w:r>
      <w:r w:rsidR="00B72E7B">
        <w:rPr>
          <w:rFonts w:ascii="Times New Roman" w:hint="eastAsia"/>
          <w:sz w:val="24"/>
          <w:szCs w:val="24"/>
        </w:rPr>
        <w:t>有机</w:t>
      </w:r>
      <w:r w:rsidR="00D804D5" w:rsidRPr="00D804D5">
        <w:rPr>
          <w:rFonts w:ascii="Times New Roman"/>
          <w:sz w:val="24"/>
          <w:szCs w:val="24"/>
        </w:rPr>
        <w:t>废气经</w:t>
      </w:r>
      <w:r w:rsidR="00D804D5" w:rsidRPr="00D804D5">
        <w:rPr>
          <w:rFonts w:ascii="Times New Roman" w:hint="eastAsia"/>
          <w:sz w:val="24"/>
          <w:szCs w:val="24"/>
        </w:rPr>
        <w:t>集气装置收集后</w:t>
      </w:r>
      <w:r w:rsidR="00B72E7B">
        <w:rPr>
          <w:rFonts w:ascii="Times New Roman" w:hint="eastAsia"/>
          <w:sz w:val="24"/>
          <w:szCs w:val="24"/>
        </w:rPr>
        <w:t>引至</w:t>
      </w:r>
      <w:r w:rsidR="00D804D5" w:rsidRPr="00D804D5">
        <w:rPr>
          <w:rFonts w:ascii="Times New Roman" w:hint="eastAsia"/>
          <w:sz w:val="24"/>
          <w:szCs w:val="24"/>
        </w:rPr>
        <w:t>“</w:t>
      </w:r>
      <w:r w:rsidR="00D804D5">
        <w:rPr>
          <w:rFonts w:ascii="Times New Roman" w:hint="eastAsia"/>
          <w:sz w:val="24"/>
          <w:szCs w:val="24"/>
        </w:rPr>
        <w:t>UV</w:t>
      </w:r>
      <w:r w:rsidR="00D804D5" w:rsidRPr="00D804D5">
        <w:rPr>
          <w:rFonts w:ascii="Times New Roman" w:hint="eastAsia"/>
          <w:sz w:val="24"/>
          <w:szCs w:val="24"/>
        </w:rPr>
        <w:t>光解催化装置</w:t>
      </w:r>
      <w:r w:rsidR="00D804D5" w:rsidRPr="00D804D5">
        <w:rPr>
          <w:rFonts w:ascii="Times New Roman" w:hint="eastAsia"/>
          <w:sz w:val="24"/>
          <w:szCs w:val="24"/>
        </w:rPr>
        <w:t>+</w:t>
      </w:r>
      <w:r w:rsidR="00D804D5" w:rsidRPr="00D804D5">
        <w:rPr>
          <w:rFonts w:ascii="Times New Roman" w:hint="eastAsia"/>
          <w:sz w:val="24"/>
          <w:szCs w:val="24"/>
        </w:rPr>
        <w:t>活性炭吸附装置”</w:t>
      </w:r>
      <w:r w:rsidR="00D804D5" w:rsidRPr="00D804D5">
        <w:rPr>
          <w:rFonts w:ascii="Times New Roman"/>
          <w:sz w:val="24"/>
          <w:szCs w:val="24"/>
        </w:rPr>
        <w:t>配套处理设施收集处理后高空排放</w:t>
      </w:r>
      <w:r w:rsidR="00D804D5" w:rsidRPr="00D804D5">
        <w:rPr>
          <w:rFonts w:ascii="Times New Roman" w:hint="eastAsia"/>
          <w:sz w:val="24"/>
          <w:szCs w:val="24"/>
        </w:rPr>
        <w:t>，</w:t>
      </w:r>
      <w:r w:rsidR="006F35EF" w:rsidRPr="006F35EF">
        <w:rPr>
          <w:rFonts w:ascii="Times New Roman" w:hint="eastAsia"/>
          <w:sz w:val="24"/>
          <w:szCs w:val="24"/>
        </w:rPr>
        <w:t>废气有组织部分排放达到《印刷行业挥发性有机化合物排放标准》（</w:t>
      </w:r>
      <w:r w:rsidR="006F35EF" w:rsidRPr="006F35EF">
        <w:rPr>
          <w:rFonts w:ascii="Times New Roman" w:hint="eastAsia"/>
          <w:sz w:val="24"/>
          <w:szCs w:val="24"/>
        </w:rPr>
        <w:t>DB44/815-2010</w:t>
      </w:r>
      <w:r w:rsidR="006F35EF" w:rsidRPr="006F35EF">
        <w:rPr>
          <w:rFonts w:ascii="Times New Roman" w:hint="eastAsia"/>
          <w:sz w:val="24"/>
          <w:szCs w:val="24"/>
        </w:rPr>
        <w:t>）第Ⅱ时段标准，无组织部分达到广东省《印刷行业挥发性有机化合物排放标准》（</w:t>
      </w:r>
      <w:r w:rsidR="006F35EF" w:rsidRPr="006F35EF">
        <w:rPr>
          <w:rFonts w:ascii="Times New Roman" w:hint="eastAsia"/>
          <w:sz w:val="24"/>
          <w:szCs w:val="24"/>
        </w:rPr>
        <w:t>DB44/815-2010</w:t>
      </w:r>
      <w:r w:rsidR="006F35EF" w:rsidRPr="006F35EF">
        <w:rPr>
          <w:rFonts w:ascii="Times New Roman" w:hint="eastAsia"/>
          <w:sz w:val="24"/>
          <w:szCs w:val="24"/>
        </w:rPr>
        <w:t>）表</w:t>
      </w:r>
      <w:r w:rsidR="006F35EF" w:rsidRPr="006F35EF">
        <w:rPr>
          <w:rFonts w:ascii="Times New Roman" w:hint="eastAsia"/>
          <w:sz w:val="24"/>
          <w:szCs w:val="24"/>
        </w:rPr>
        <w:t>3</w:t>
      </w:r>
      <w:r w:rsidR="006F35EF" w:rsidRPr="006F35EF">
        <w:rPr>
          <w:rFonts w:ascii="Times New Roman" w:hint="eastAsia"/>
          <w:sz w:val="24"/>
          <w:szCs w:val="24"/>
        </w:rPr>
        <w:t>无组织排放监控点浓度限值</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B82D6D">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w:t>
      </w:r>
      <w:r w:rsidR="009C651C">
        <w:rPr>
          <w:rFonts w:ascii="Times New Roman" w:hAnsi="Times New Roman" w:hint="eastAsia"/>
          <w:sz w:val="24"/>
          <w:szCs w:val="24"/>
        </w:rPr>
        <w:t>监</w:t>
      </w:r>
      <w:r w:rsidRPr="0052641F">
        <w:rPr>
          <w:rFonts w:ascii="Times New Roman" w:hAnsi="Times New Roman" w:hint="eastAsia"/>
          <w:sz w:val="24"/>
          <w:szCs w:val="24"/>
        </w:rPr>
        <w:t>测报告（</w:t>
      </w:r>
      <w:r w:rsidR="009C651C">
        <w:rPr>
          <w:rFonts w:ascii="Times New Roman" w:hAnsi="Times New Roman" w:hint="eastAsia"/>
          <w:sz w:val="24"/>
          <w:szCs w:val="24"/>
        </w:rPr>
        <w:t>监</w:t>
      </w:r>
      <w:r w:rsidR="000C2306">
        <w:rPr>
          <w:rFonts w:ascii="Times New Roman" w:hAnsi="Times New Roman" w:hint="eastAsia"/>
          <w:sz w:val="24"/>
          <w:szCs w:val="24"/>
        </w:rPr>
        <w:t>测报告</w:t>
      </w:r>
      <w:r w:rsidRPr="0052641F">
        <w:rPr>
          <w:rFonts w:ascii="Times New Roman" w:hAnsi="Times New Roman" w:hint="eastAsia"/>
          <w:sz w:val="24"/>
          <w:szCs w:val="24"/>
        </w:rPr>
        <w:t>：</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第【SPJC20191</w:t>
      </w:r>
      <w:r w:rsidR="007323E6">
        <w:rPr>
          <w:rFonts w:ascii="宋体" w:hAnsi="宋体" w:cs="宋体" w:hint="eastAsia"/>
          <w:sz w:val="24"/>
          <w:szCs w:val="24"/>
        </w:rPr>
        <w:t>2</w:t>
      </w:r>
      <w:r w:rsidR="004E1790">
        <w:rPr>
          <w:rFonts w:ascii="宋体" w:hAnsi="宋体" w:cs="宋体" w:hint="eastAsia"/>
          <w:sz w:val="24"/>
          <w:szCs w:val="24"/>
        </w:rPr>
        <w:t>25</w:t>
      </w:r>
      <w:r w:rsidR="00B82D6D">
        <w:rPr>
          <w:rFonts w:ascii="宋体" w:hAnsi="宋体" w:cs="宋体" w:hint="eastAsia"/>
          <w:sz w:val="24"/>
          <w:szCs w:val="24"/>
        </w:rPr>
        <w:t>00</w:t>
      </w:r>
      <w:r w:rsidR="00992538">
        <w:rPr>
          <w:rFonts w:ascii="宋体" w:hAnsi="宋体" w:cs="宋体" w:hint="eastAsia"/>
          <w:sz w:val="24"/>
          <w:szCs w:val="24"/>
        </w:rPr>
        <w:t>1</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4E1790"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Pr>
          <w:rFonts w:ascii="Times New Roman" w:hAnsi="Times New Roman" w:hint="eastAsia"/>
          <w:sz w:val="24"/>
          <w:szCs w:val="24"/>
        </w:rPr>
        <w:t>。</w:t>
      </w:r>
      <w:r w:rsidRPr="006F35EF">
        <w:rPr>
          <w:rFonts w:ascii="Times New Roman" w:hAnsi="Times New Roman" w:hint="eastAsia"/>
          <w:sz w:val="24"/>
          <w:szCs w:val="24"/>
        </w:rPr>
        <w:t>生产过程中的给排水管规范建设，实施专管供水，安装计量装置，达到给排水水量平衡台账管理制度。印刷清洗废水（</w:t>
      </w:r>
      <w:r w:rsidRPr="006F35EF">
        <w:rPr>
          <w:rFonts w:ascii="Times New Roman" w:hAnsi="Times New Roman" w:hint="eastAsia"/>
          <w:sz w:val="24"/>
          <w:szCs w:val="24"/>
        </w:rPr>
        <w:t>13.5</w:t>
      </w:r>
      <w:r w:rsidRPr="006F35EF">
        <w:rPr>
          <w:rFonts w:ascii="Times New Roman" w:hAnsi="Times New Roman" w:hint="eastAsia"/>
          <w:sz w:val="24"/>
          <w:szCs w:val="24"/>
        </w:rPr>
        <w:t>吨</w:t>
      </w:r>
      <w:r w:rsidRPr="006F35EF">
        <w:rPr>
          <w:rFonts w:ascii="Times New Roman" w:hAnsi="Times New Roman"/>
          <w:sz w:val="24"/>
          <w:szCs w:val="24"/>
        </w:rPr>
        <w:t>/</w:t>
      </w:r>
      <w:r w:rsidRPr="006F35EF">
        <w:rPr>
          <w:rFonts w:ascii="Times New Roman" w:hAnsi="Times New Roman" w:hint="eastAsia"/>
          <w:sz w:val="24"/>
          <w:szCs w:val="24"/>
        </w:rPr>
        <w:t>年）经固定的废水收集桶收集后交给有资质的单位处理</w:t>
      </w:r>
      <w:r w:rsidR="00205AF9">
        <w:rPr>
          <w:rFonts w:ascii="Times New Roman" w:hAnsi="Times New Roman"/>
          <w:sz w:val="24"/>
          <w:szCs w:val="24"/>
        </w:rPr>
        <w:t>。</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w:t>
      </w:r>
      <w:r w:rsidR="00992538">
        <w:rPr>
          <w:rFonts w:ascii="宋体" w:hAnsi="宋体" w:cs="宋体"/>
          <w:sz w:val="24"/>
          <w:szCs w:val="24"/>
        </w:rPr>
        <w:t>引至</w:t>
      </w:r>
      <w:r w:rsidR="00992538" w:rsidRPr="00E21594">
        <w:rPr>
          <w:rFonts w:ascii="宋体" w:hAnsi="宋体" w:cs="宋体" w:hint="eastAsia"/>
          <w:sz w:val="24"/>
          <w:szCs w:val="24"/>
        </w:rPr>
        <w:t>城镇</w:t>
      </w:r>
      <w:r w:rsidR="00992538">
        <w:rPr>
          <w:rFonts w:ascii="宋体" w:hAnsi="宋体" w:cs="宋体"/>
          <w:sz w:val="24"/>
          <w:szCs w:val="24"/>
        </w:rPr>
        <w:t>污水处理厂</w:t>
      </w:r>
      <w:r w:rsidR="00992538" w:rsidRPr="00602803">
        <w:rPr>
          <w:rFonts w:ascii="宋体" w:hAnsi="宋体" w:cs="宋体"/>
          <w:sz w:val="24"/>
          <w:szCs w:val="24"/>
        </w:rPr>
        <w:t>处理</w:t>
      </w:r>
      <w:r w:rsidR="00992538"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lastRenderedPageBreak/>
        <w:t>2.</w:t>
      </w:r>
      <w:r>
        <w:rPr>
          <w:rFonts w:ascii="Times New Roman" w:hAnsi="Times New Roman" w:hint="eastAsia"/>
          <w:sz w:val="24"/>
          <w:szCs w:val="24"/>
        </w:rPr>
        <w:t>废气</w:t>
      </w:r>
    </w:p>
    <w:p w:rsidR="007D3E7B" w:rsidRPr="00D143E1" w:rsidRDefault="004E1790"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Pr>
          <w:rFonts w:ascii="Times New Roman" w:hint="eastAsia"/>
          <w:sz w:val="24"/>
          <w:szCs w:val="24"/>
        </w:rPr>
        <w:t>印刷</w:t>
      </w:r>
      <w:r w:rsidRPr="00C60215">
        <w:rPr>
          <w:rFonts w:ascii="Times New Roman" w:hint="eastAsia"/>
          <w:sz w:val="24"/>
          <w:szCs w:val="24"/>
        </w:rPr>
        <w:t>工序</w:t>
      </w:r>
      <w:r w:rsidRPr="00B72E7B">
        <w:rPr>
          <w:rFonts w:ascii="Times New Roman"/>
          <w:sz w:val="24"/>
          <w:szCs w:val="24"/>
        </w:rPr>
        <w:t>设置在密闭车间内</w:t>
      </w:r>
      <w:r>
        <w:rPr>
          <w:rFonts w:ascii="Times New Roman" w:hint="eastAsia"/>
          <w:sz w:val="24"/>
          <w:szCs w:val="24"/>
        </w:rPr>
        <w:t>，</w:t>
      </w:r>
      <w:r w:rsidRPr="00D804D5">
        <w:rPr>
          <w:rFonts w:ascii="Times New Roman"/>
          <w:sz w:val="24"/>
          <w:szCs w:val="24"/>
        </w:rPr>
        <w:t>产生的</w:t>
      </w:r>
      <w:r>
        <w:rPr>
          <w:rFonts w:ascii="Times New Roman" w:hint="eastAsia"/>
          <w:sz w:val="24"/>
          <w:szCs w:val="24"/>
        </w:rPr>
        <w:t>有机</w:t>
      </w:r>
      <w:r w:rsidRPr="00D804D5">
        <w:rPr>
          <w:rFonts w:ascii="Times New Roman"/>
          <w:sz w:val="24"/>
          <w:szCs w:val="24"/>
        </w:rPr>
        <w:t>废气经</w:t>
      </w:r>
      <w:r w:rsidRPr="00D804D5">
        <w:rPr>
          <w:rFonts w:ascii="Times New Roman" w:hint="eastAsia"/>
          <w:sz w:val="24"/>
          <w:szCs w:val="24"/>
        </w:rPr>
        <w:t>集气装置收集后</w:t>
      </w:r>
      <w:r>
        <w:rPr>
          <w:rFonts w:ascii="Times New Roman" w:hint="eastAsia"/>
          <w:sz w:val="24"/>
          <w:szCs w:val="24"/>
        </w:rPr>
        <w:t>引至</w:t>
      </w:r>
      <w:r w:rsidRPr="00D804D5">
        <w:rPr>
          <w:rFonts w:ascii="Times New Roman" w:hint="eastAsia"/>
          <w:sz w:val="24"/>
          <w:szCs w:val="24"/>
        </w:rPr>
        <w:t>“</w:t>
      </w:r>
      <w:r>
        <w:rPr>
          <w:rFonts w:ascii="Times New Roman" w:hint="eastAsia"/>
          <w:sz w:val="24"/>
          <w:szCs w:val="24"/>
        </w:rPr>
        <w:t>UV</w:t>
      </w:r>
      <w:r w:rsidRPr="00D804D5">
        <w:rPr>
          <w:rFonts w:ascii="Times New Roman" w:hint="eastAsia"/>
          <w:sz w:val="24"/>
          <w:szCs w:val="24"/>
        </w:rPr>
        <w:t>光解催化装置</w:t>
      </w:r>
      <w:r w:rsidRPr="00D804D5">
        <w:rPr>
          <w:rFonts w:ascii="Times New Roman" w:hint="eastAsia"/>
          <w:sz w:val="24"/>
          <w:szCs w:val="24"/>
        </w:rPr>
        <w:t>+</w:t>
      </w:r>
      <w:r w:rsidRPr="00D804D5">
        <w:rPr>
          <w:rFonts w:ascii="Times New Roman" w:hint="eastAsia"/>
          <w:sz w:val="24"/>
          <w:szCs w:val="24"/>
        </w:rPr>
        <w:t>活性炭吸附装置”</w:t>
      </w:r>
      <w:r w:rsidRPr="00D804D5">
        <w:rPr>
          <w:rFonts w:ascii="Times New Roman"/>
          <w:sz w:val="24"/>
          <w:szCs w:val="24"/>
        </w:rPr>
        <w:t>配套处理设施收集处理后高空排放</w:t>
      </w:r>
      <w:r w:rsidRPr="00D804D5">
        <w:rPr>
          <w:rFonts w:ascii="Times New Roman" w:hint="eastAsia"/>
          <w:sz w:val="24"/>
          <w:szCs w:val="24"/>
        </w:rPr>
        <w:t>，</w:t>
      </w:r>
      <w:r w:rsidRPr="006F35EF">
        <w:rPr>
          <w:rFonts w:ascii="Times New Roman" w:hint="eastAsia"/>
          <w:sz w:val="24"/>
          <w:szCs w:val="24"/>
        </w:rPr>
        <w:t>废气有组织部分排放达到《印刷行业挥发性有机化合物排放标准》（</w:t>
      </w:r>
      <w:r w:rsidRPr="006F35EF">
        <w:rPr>
          <w:rFonts w:ascii="Times New Roman" w:hint="eastAsia"/>
          <w:sz w:val="24"/>
          <w:szCs w:val="24"/>
        </w:rPr>
        <w:t>DB44/815-2010</w:t>
      </w:r>
      <w:r w:rsidRPr="006F35EF">
        <w:rPr>
          <w:rFonts w:ascii="Times New Roman" w:hint="eastAsia"/>
          <w:sz w:val="24"/>
          <w:szCs w:val="24"/>
        </w:rPr>
        <w:t>）第Ⅱ时段标准，无组织部分达到广东省《印刷行业挥发性有机化合物排放标准》（</w:t>
      </w:r>
      <w:r w:rsidRPr="006F35EF">
        <w:rPr>
          <w:rFonts w:ascii="Times New Roman" w:hint="eastAsia"/>
          <w:sz w:val="24"/>
          <w:szCs w:val="24"/>
        </w:rPr>
        <w:t>DB44/815-2010</w:t>
      </w:r>
      <w:r w:rsidRPr="006F35EF">
        <w:rPr>
          <w:rFonts w:ascii="Times New Roman" w:hint="eastAsia"/>
          <w:sz w:val="24"/>
          <w:szCs w:val="24"/>
        </w:rPr>
        <w:t>）表</w:t>
      </w:r>
      <w:r w:rsidRPr="006F35EF">
        <w:rPr>
          <w:rFonts w:ascii="Times New Roman" w:hint="eastAsia"/>
          <w:sz w:val="24"/>
          <w:szCs w:val="24"/>
        </w:rPr>
        <w:t>3</w:t>
      </w:r>
      <w:r w:rsidRPr="006F35EF">
        <w:rPr>
          <w:rFonts w:ascii="Times New Roman" w:hint="eastAsia"/>
          <w:sz w:val="24"/>
          <w:szCs w:val="24"/>
        </w:rPr>
        <w:t>无组织排放监控点浓度限值</w:t>
      </w:r>
      <w:r w:rsidR="00205AF9" w:rsidRPr="00205AF9">
        <w:rPr>
          <w:rFonts w:ascii="Times New Roman" w:hAnsi="Times New Roman"/>
          <w:sz w:val="24"/>
          <w:szCs w:val="24"/>
        </w:rPr>
        <w:t>。</w:t>
      </w:r>
      <w:r w:rsidR="00E74D76">
        <w:rPr>
          <w:rFonts w:ascii="Times New Roman" w:hAnsi="Times New Roman" w:hint="eastAsia"/>
          <w:sz w:val="24"/>
          <w:szCs w:val="24"/>
        </w:rPr>
        <w:t>见</w:t>
      </w:r>
      <w:r w:rsidR="00245F84">
        <w:rPr>
          <w:rFonts w:ascii="Times New Roman" w:hAnsi="Times New Roman" w:hint="eastAsia"/>
          <w:sz w:val="24"/>
          <w:szCs w:val="24"/>
        </w:rPr>
        <w:t>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第【SPJC20191</w:t>
      </w:r>
      <w:r w:rsidR="007323E6">
        <w:rPr>
          <w:rFonts w:ascii="宋体" w:hAnsi="宋体" w:cs="宋体" w:hint="eastAsia"/>
          <w:sz w:val="24"/>
          <w:szCs w:val="24"/>
        </w:rPr>
        <w:t>2</w:t>
      </w:r>
      <w:r>
        <w:rPr>
          <w:rFonts w:ascii="宋体" w:hAnsi="宋体" w:cs="宋体" w:hint="eastAsia"/>
          <w:sz w:val="24"/>
          <w:szCs w:val="24"/>
        </w:rPr>
        <w:t>25</w:t>
      </w:r>
      <w:r w:rsidR="00B82D6D">
        <w:rPr>
          <w:rFonts w:ascii="宋体" w:hAnsi="宋体" w:cs="宋体" w:hint="eastAsia"/>
          <w:sz w:val="24"/>
          <w:szCs w:val="24"/>
        </w:rPr>
        <w:t>00</w:t>
      </w:r>
      <w:r w:rsidR="00992538">
        <w:rPr>
          <w:rFonts w:ascii="宋体" w:hAnsi="宋体" w:cs="宋体" w:hint="eastAsia"/>
          <w:sz w:val="24"/>
          <w:szCs w:val="24"/>
        </w:rPr>
        <w:t>1</w:t>
      </w:r>
      <w:r w:rsidR="00D804D5">
        <w:rPr>
          <w:rFonts w:ascii="宋体" w:hAnsi="宋体" w:cs="宋体" w:hint="eastAsia"/>
          <w:sz w:val="24"/>
          <w:szCs w:val="24"/>
        </w:rPr>
        <w:t>】号</w:t>
      </w:r>
      <w:r w:rsidR="0052260B">
        <w:rPr>
          <w:rFonts w:ascii="宋体" w:hAnsi="宋体" w:cs="宋体" w:hint="eastAsia"/>
          <w:sz w:val="24"/>
          <w:szCs w:val="24"/>
        </w:rPr>
        <w:t>。</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B82D6D">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第【SPJC20191</w:t>
      </w:r>
      <w:r w:rsidR="007323E6">
        <w:rPr>
          <w:rFonts w:ascii="宋体" w:hAnsi="宋体" w:cs="宋体" w:hint="eastAsia"/>
          <w:sz w:val="24"/>
          <w:szCs w:val="24"/>
        </w:rPr>
        <w:t>2</w:t>
      </w:r>
      <w:r w:rsidR="004E1790">
        <w:rPr>
          <w:rFonts w:ascii="宋体" w:hAnsi="宋体" w:cs="宋体" w:hint="eastAsia"/>
          <w:sz w:val="24"/>
          <w:szCs w:val="24"/>
        </w:rPr>
        <w:t>25</w:t>
      </w:r>
      <w:r w:rsidR="00B82D6D">
        <w:rPr>
          <w:rFonts w:ascii="宋体" w:hAnsi="宋体" w:cs="宋体" w:hint="eastAsia"/>
          <w:sz w:val="24"/>
          <w:szCs w:val="24"/>
        </w:rPr>
        <w:t>00</w:t>
      </w:r>
      <w:r w:rsidR="00992538">
        <w:rPr>
          <w:rFonts w:ascii="宋体" w:hAnsi="宋体" w:cs="宋体" w:hint="eastAsia"/>
          <w:sz w:val="24"/>
          <w:szCs w:val="24"/>
        </w:rPr>
        <w:t>1</w:t>
      </w:r>
      <w:r w:rsidR="00714A98">
        <w:rPr>
          <w:rFonts w:ascii="宋体" w:hAnsi="宋体" w:cs="宋体" w:hint="eastAsia"/>
          <w:sz w:val="24"/>
          <w:szCs w:val="24"/>
        </w:rPr>
        <w:t>】号</w:t>
      </w:r>
      <w:r w:rsidR="0052260B">
        <w:rPr>
          <w:rFonts w:ascii="Times New Roman" w:hAnsi="Times New Roman" w:hint="eastAsia"/>
          <w:sz w:val="24"/>
          <w:szCs w:val="24"/>
        </w:rPr>
        <w:t>。</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4E1790" w:rsidRPr="00704141">
        <w:rPr>
          <w:rFonts w:ascii="Times New Roman" w:hAnsi="Times New Roman" w:hint="eastAsia"/>
          <w:sz w:val="24"/>
          <w:szCs w:val="24"/>
        </w:rPr>
        <w:t>长安荣发包装制品厂</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41FD1">
        <w:rPr>
          <w:rFonts w:ascii="Times New Roman" w:hAnsi="Times New Roman" w:hint="eastAsia"/>
          <w:sz w:val="24"/>
          <w:szCs w:val="24"/>
        </w:rPr>
        <w:t>防治</w:t>
      </w:r>
      <w:r w:rsidR="00650929">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982DAF" w:rsidRDefault="00245F84" w:rsidP="00E56DFF">
      <w:pPr>
        <w:spacing w:line="360" w:lineRule="auto"/>
        <w:ind w:firstLineChars="1100" w:firstLine="2650"/>
        <w:rPr>
          <w:rFonts w:ascii="Times New Roman" w:hAnsi="Times New Roman"/>
          <w:b/>
          <w:sz w:val="24"/>
          <w:szCs w:val="24"/>
        </w:rPr>
      </w:pPr>
      <w:r w:rsidRPr="00E56DFF">
        <w:rPr>
          <w:rFonts w:ascii="Times New Roman" w:hAnsi="Times New Roman"/>
          <w:b/>
          <w:sz w:val="24"/>
          <w:szCs w:val="24"/>
        </w:rPr>
        <w:t xml:space="preserve"> </w:t>
      </w:r>
    </w:p>
    <w:p w:rsidR="00982DAF" w:rsidRDefault="00982DAF" w:rsidP="00E56DFF">
      <w:pPr>
        <w:spacing w:line="360" w:lineRule="auto"/>
        <w:ind w:firstLineChars="1100" w:firstLine="2650"/>
        <w:rPr>
          <w:rFonts w:ascii="Times New Roman" w:hAnsi="Times New Roman"/>
          <w:b/>
          <w:sz w:val="24"/>
          <w:szCs w:val="24"/>
        </w:rPr>
      </w:pPr>
    </w:p>
    <w:p w:rsidR="007323E6" w:rsidRDefault="007323E6" w:rsidP="004E1790">
      <w:pPr>
        <w:spacing w:line="360" w:lineRule="auto"/>
        <w:rPr>
          <w:rFonts w:ascii="Times New Roman" w:hAnsi="Times New Roman"/>
          <w:b/>
          <w:sz w:val="24"/>
          <w:szCs w:val="24"/>
        </w:rPr>
      </w:pPr>
    </w:p>
    <w:p w:rsidR="002568AC" w:rsidRDefault="002568AC" w:rsidP="00E74D76">
      <w:pPr>
        <w:spacing w:line="360" w:lineRule="auto"/>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4E1790" w:rsidRPr="004E1790">
        <w:rPr>
          <w:rFonts w:ascii="Times New Roman" w:hint="eastAsia"/>
          <w:b/>
          <w:sz w:val="28"/>
          <w:szCs w:val="28"/>
        </w:rPr>
        <w:t>长安荣发包装制品厂</w:t>
      </w:r>
    </w:p>
    <w:p w:rsidR="00292DD1" w:rsidRPr="00146B67" w:rsidRDefault="00245F84" w:rsidP="004E1790">
      <w:pPr>
        <w:spacing w:line="360" w:lineRule="auto"/>
        <w:ind w:right="480" w:firstLineChars="2900" w:firstLine="6987"/>
        <w:rPr>
          <w:rFonts w:ascii="Times New Roman" w:hAnsi="Times New Roman"/>
          <w:b/>
          <w:sz w:val="24"/>
          <w:szCs w:val="24"/>
          <w:u w:val="single"/>
        </w:rPr>
      </w:pPr>
      <w:r w:rsidRPr="00E80B01">
        <w:rPr>
          <w:rFonts w:ascii="Times New Roman" w:hAnsi="Times New Roman"/>
          <w:b/>
          <w:sz w:val="24"/>
          <w:szCs w:val="24"/>
        </w:rPr>
        <w:t>20</w:t>
      </w:r>
      <w:r w:rsidR="004E1790">
        <w:rPr>
          <w:rFonts w:ascii="Times New Roman" w:hAnsi="Times New Roman" w:hint="eastAsia"/>
          <w:b/>
          <w:sz w:val="24"/>
          <w:szCs w:val="24"/>
        </w:rPr>
        <w:t>20</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4E1790">
        <w:rPr>
          <w:rFonts w:ascii="Times New Roman" w:hAnsi="Times New Roman" w:hint="eastAsia"/>
          <w:b/>
          <w:sz w:val="24"/>
          <w:szCs w:val="24"/>
        </w:rPr>
        <w:t>3</w:t>
      </w:r>
      <w:r w:rsidR="00146B67" w:rsidRPr="00146B67">
        <w:rPr>
          <w:rFonts w:ascii="Times New Roman" w:hAnsi="Times New Roman" w:hint="eastAsia"/>
          <w:b/>
          <w:sz w:val="24"/>
          <w:szCs w:val="24"/>
        </w:rPr>
        <w:t>-</w:t>
      </w:r>
      <w:r w:rsidR="004E1790">
        <w:rPr>
          <w:rFonts w:ascii="Times New Roman" w:hAnsi="Times New Roman" w:hint="eastAsia"/>
          <w:b/>
          <w:sz w:val="24"/>
          <w:szCs w:val="24"/>
        </w:rPr>
        <w:t>16</w:t>
      </w:r>
    </w:p>
    <w:p w:rsidR="00945CA3" w:rsidRDefault="00945CA3" w:rsidP="00541CEA">
      <w:pPr>
        <w:wordWrap w:val="0"/>
        <w:spacing w:line="360" w:lineRule="auto"/>
        <w:ind w:right="560" w:firstLineChars="800" w:firstLine="2249"/>
        <w:rPr>
          <w:rFonts w:ascii="Times New Roman"/>
          <w:b/>
          <w:sz w:val="28"/>
          <w:szCs w:val="28"/>
        </w:rPr>
      </w:pPr>
    </w:p>
    <w:p w:rsidR="00190A85" w:rsidRDefault="00190A85" w:rsidP="00E74D76">
      <w:pPr>
        <w:wordWrap w:val="0"/>
        <w:spacing w:line="360" w:lineRule="auto"/>
        <w:ind w:right="560"/>
        <w:rPr>
          <w:rFonts w:ascii="Times New Roman"/>
          <w:b/>
          <w:sz w:val="11"/>
          <w:szCs w:val="11"/>
        </w:rPr>
      </w:pPr>
    </w:p>
    <w:p w:rsidR="00650929" w:rsidRDefault="00650929" w:rsidP="00A02B43">
      <w:pPr>
        <w:wordWrap w:val="0"/>
        <w:spacing w:line="360" w:lineRule="auto"/>
        <w:ind w:right="560" w:firstLineChars="550" w:firstLine="1546"/>
        <w:rPr>
          <w:rFonts w:ascii="Times New Roman" w:hint="eastAsia"/>
          <w:b/>
          <w:sz w:val="28"/>
          <w:szCs w:val="28"/>
        </w:rPr>
      </w:pPr>
    </w:p>
    <w:p w:rsidR="004E1790" w:rsidRDefault="004E1790" w:rsidP="00A02B43">
      <w:pPr>
        <w:wordWrap w:val="0"/>
        <w:spacing w:line="360" w:lineRule="auto"/>
        <w:ind w:right="560" w:firstLineChars="550" w:firstLine="1546"/>
        <w:rPr>
          <w:rFonts w:ascii="Times New Roman" w:hint="eastAsia"/>
          <w:b/>
          <w:sz w:val="28"/>
          <w:szCs w:val="28"/>
        </w:rPr>
      </w:pPr>
    </w:p>
    <w:p w:rsidR="004E1790" w:rsidRDefault="004E1790" w:rsidP="00A02B43">
      <w:pPr>
        <w:wordWrap w:val="0"/>
        <w:spacing w:line="360" w:lineRule="auto"/>
        <w:ind w:right="560" w:firstLineChars="550" w:firstLine="1546"/>
        <w:rPr>
          <w:rFonts w:ascii="Times New Roman" w:hint="eastAsia"/>
          <w:b/>
          <w:sz w:val="28"/>
          <w:szCs w:val="28"/>
        </w:rPr>
      </w:pPr>
    </w:p>
    <w:p w:rsidR="004E1790" w:rsidRDefault="004E1790" w:rsidP="00A02B43">
      <w:pPr>
        <w:wordWrap w:val="0"/>
        <w:spacing w:line="360" w:lineRule="auto"/>
        <w:ind w:right="560" w:firstLineChars="550" w:firstLine="1546"/>
        <w:rPr>
          <w:rFonts w:ascii="Times New Roman" w:hint="eastAsia"/>
          <w:b/>
          <w:sz w:val="28"/>
          <w:szCs w:val="28"/>
        </w:rPr>
      </w:pPr>
    </w:p>
    <w:p w:rsidR="004E1790" w:rsidRDefault="004E1790" w:rsidP="00A02B43">
      <w:pPr>
        <w:wordWrap w:val="0"/>
        <w:spacing w:line="360" w:lineRule="auto"/>
        <w:ind w:right="560" w:firstLineChars="550" w:firstLine="1546"/>
        <w:rPr>
          <w:rFonts w:ascii="Times New Roman" w:hint="eastAsia"/>
          <w:b/>
          <w:sz w:val="28"/>
          <w:szCs w:val="28"/>
        </w:rPr>
      </w:pPr>
    </w:p>
    <w:p w:rsidR="004E1790" w:rsidRDefault="004E1790" w:rsidP="00A02B43">
      <w:pPr>
        <w:wordWrap w:val="0"/>
        <w:spacing w:line="360" w:lineRule="auto"/>
        <w:ind w:right="560" w:firstLineChars="550" w:firstLine="1546"/>
        <w:rPr>
          <w:rFonts w:ascii="Times New Roman" w:hint="eastAsia"/>
          <w:b/>
          <w:sz w:val="28"/>
          <w:szCs w:val="28"/>
        </w:rPr>
      </w:pPr>
    </w:p>
    <w:p w:rsidR="004E1790" w:rsidRDefault="004E1790" w:rsidP="00A02B43">
      <w:pPr>
        <w:wordWrap w:val="0"/>
        <w:spacing w:line="360" w:lineRule="auto"/>
        <w:ind w:right="560" w:firstLineChars="550" w:firstLine="1546"/>
        <w:rPr>
          <w:rFonts w:ascii="Times New Roman" w:hint="eastAsia"/>
          <w:b/>
          <w:sz w:val="28"/>
          <w:szCs w:val="28"/>
        </w:rPr>
      </w:pPr>
    </w:p>
    <w:p w:rsidR="004E1790" w:rsidRDefault="004E1790" w:rsidP="00A02B43">
      <w:pPr>
        <w:wordWrap w:val="0"/>
        <w:spacing w:line="360" w:lineRule="auto"/>
        <w:ind w:right="560" w:firstLineChars="550" w:firstLine="1546"/>
        <w:rPr>
          <w:rFonts w:ascii="Times New Roman" w:hint="eastAsia"/>
          <w:b/>
          <w:sz w:val="28"/>
          <w:szCs w:val="28"/>
        </w:rPr>
      </w:pPr>
    </w:p>
    <w:p w:rsidR="004E1790" w:rsidRDefault="004E1790" w:rsidP="00A02B43">
      <w:pPr>
        <w:wordWrap w:val="0"/>
        <w:spacing w:line="360" w:lineRule="auto"/>
        <w:ind w:right="560" w:firstLineChars="550" w:firstLine="1546"/>
        <w:rPr>
          <w:rFonts w:ascii="Times New Roman" w:hint="eastAsia"/>
          <w:b/>
          <w:sz w:val="28"/>
          <w:szCs w:val="28"/>
        </w:rPr>
      </w:pPr>
    </w:p>
    <w:p w:rsidR="004E1790" w:rsidRDefault="004E1790" w:rsidP="00A02B43">
      <w:pPr>
        <w:wordWrap w:val="0"/>
        <w:spacing w:line="360" w:lineRule="auto"/>
        <w:ind w:right="560" w:firstLineChars="550" w:firstLine="1546"/>
        <w:rPr>
          <w:rFonts w:ascii="Times New Roman" w:hint="eastAsia"/>
          <w:b/>
          <w:sz w:val="28"/>
          <w:szCs w:val="28"/>
        </w:rPr>
      </w:pPr>
    </w:p>
    <w:p w:rsidR="004E1790" w:rsidRDefault="004E1790" w:rsidP="00A02B43">
      <w:pPr>
        <w:wordWrap w:val="0"/>
        <w:spacing w:line="360" w:lineRule="auto"/>
        <w:ind w:right="560" w:firstLineChars="550" w:firstLine="1546"/>
        <w:rPr>
          <w:rFonts w:ascii="Times New Roman" w:hint="eastAsia"/>
          <w:b/>
          <w:sz w:val="28"/>
          <w:szCs w:val="28"/>
        </w:rPr>
      </w:pPr>
    </w:p>
    <w:p w:rsidR="004E1790" w:rsidRDefault="004E1790" w:rsidP="00A02B43">
      <w:pPr>
        <w:wordWrap w:val="0"/>
        <w:spacing w:line="360" w:lineRule="auto"/>
        <w:ind w:right="560" w:firstLineChars="550" w:firstLine="1546"/>
        <w:rPr>
          <w:rFonts w:ascii="Times New Roman" w:hint="eastAsia"/>
          <w:b/>
          <w:sz w:val="28"/>
          <w:szCs w:val="28"/>
        </w:rPr>
      </w:pPr>
    </w:p>
    <w:p w:rsidR="004E1790" w:rsidRDefault="004E1790" w:rsidP="00A02B43">
      <w:pPr>
        <w:wordWrap w:val="0"/>
        <w:spacing w:line="360" w:lineRule="auto"/>
        <w:ind w:right="560" w:firstLineChars="550" w:firstLine="1546"/>
        <w:rPr>
          <w:rFonts w:ascii="Times New Roman" w:hint="eastAsia"/>
          <w:b/>
          <w:sz w:val="28"/>
          <w:szCs w:val="28"/>
        </w:rPr>
      </w:pPr>
    </w:p>
    <w:p w:rsidR="004E1790" w:rsidRDefault="004E1790" w:rsidP="00A02B43">
      <w:pPr>
        <w:wordWrap w:val="0"/>
        <w:spacing w:line="360" w:lineRule="auto"/>
        <w:ind w:right="560" w:firstLineChars="550" w:firstLine="1546"/>
        <w:rPr>
          <w:rFonts w:ascii="Times New Roman"/>
          <w:b/>
          <w:sz w:val="28"/>
          <w:szCs w:val="28"/>
        </w:rPr>
      </w:pPr>
    </w:p>
    <w:p w:rsidR="00190A85" w:rsidRDefault="00E80B01" w:rsidP="00A02B43">
      <w:pPr>
        <w:wordWrap w:val="0"/>
        <w:spacing w:line="360" w:lineRule="auto"/>
        <w:ind w:right="560" w:firstLineChars="550" w:firstLine="1546"/>
        <w:rPr>
          <w:rFonts w:ascii="Times New Roman" w:hAns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4E1790" w:rsidRPr="004E1790">
        <w:rPr>
          <w:rFonts w:ascii="Times New Roman" w:hint="eastAsia"/>
          <w:b/>
          <w:sz w:val="28"/>
          <w:szCs w:val="28"/>
        </w:rPr>
        <w:t>长安荣发包装制品厂</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BE0B80" w:rsidRPr="00190A85" w:rsidRDefault="00BE0B80" w:rsidP="00BE0B80">
      <w:pPr>
        <w:wordWrap w:val="0"/>
        <w:spacing w:line="360" w:lineRule="auto"/>
        <w:ind w:right="560" w:firstLineChars="400" w:firstLine="723"/>
        <w:rPr>
          <w:rFonts w:ascii="Times New Roman" w:hAnsi="Times New Roman"/>
          <w:b/>
          <w:sz w:val="18"/>
          <w:szCs w:val="18"/>
        </w:rPr>
      </w:pPr>
    </w:p>
    <w:tbl>
      <w:tblPr>
        <w:tblW w:w="10967" w:type="dxa"/>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0"/>
        <w:gridCol w:w="2610"/>
        <w:gridCol w:w="1720"/>
        <w:gridCol w:w="1003"/>
        <w:gridCol w:w="1004"/>
        <w:gridCol w:w="2150"/>
        <w:gridCol w:w="1290"/>
      </w:tblGrid>
      <w:tr w:rsidR="00FC1079" w:rsidTr="00BE0B80">
        <w:trPr>
          <w:trHeight w:val="1067"/>
        </w:trPr>
        <w:tc>
          <w:tcPr>
            <w:tcW w:w="1190"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61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BE0B80">
        <w:trPr>
          <w:trHeight w:val="1038"/>
        </w:trPr>
        <w:tc>
          <w:tcPr>
            <w:tcW w:w="1190"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06"/>
        </w:trPr>
        <w:tc>
          <w:tcPr>
            <w:tcW w:w="1190" w:type="dxa"/>
            <w:vMerge/>
          </w:tcPr>
          <w:p w:rsidR="00FC1079" w:rsidRPr="0058259D" w:rsidRDefault="00FC1079">
            <w:pPr>
              <w:spacing w:line="360" w:lineRule="auto"/>
              <w:rPr>
                <w:rFonts w:ascii="Times New Roman" w:hAnsi="Times New Roman"/>
                <w:b/>
                <w:sz w:val="24"/>
                <w:szCs w:val="24"/>
              </w:rPr>
            </w:pP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2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1"/>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3966DE">
      <w:footerReference w:type="even" r:id="rId9"/>
      <w:footerReference w:type="default" r:id="rId10"/>
      <w:pgSz w:w="11906" w:h="16838"/>
      <w:pgMar w:top="993" w:right="155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81D" w:rsidRDefault="00E2181D" w:rsidP="007D3E7B">
      <w:r>
        <w:separator/>
      </w:r>
    </w:p>
  </w:endnote>
  <w:endnote w:type="continuationSeparator" w:id="0">
    <w:p w:rsidR="00E2181D" w:rsidRDefault="00E2181D"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1D" w:rsidRDefault="0030560D">
    <w:pPr>
      <w:pStyle w:val="a6"/>
      <w:framePr w:wrap="around" w:vAnchor="text" w:hAnchor="margin" w:xAlign="right" w:y="1"/>
      <w:rPr>
        <w:rStyle w:val="aa"/>
      </w:rPr>
    </w:pPr>
    <w:r>
      <w:rPr>
        <w:rStyle w:val="aa"/>
      </w:rPr>
      <w:fldChar w:fldCharType="begin"/>
    </w:r>
    <w:r w:rsidR="00E2181D">
      <w:rPr>
        <w:rStyle w:val="aa"/>
      </w:rPr>
      <w:instrText xml:space="preserve">PAGE  </w:instrText>
    </w:r>
    <w:r>
      <w:rPr>
        <w:rStyle w:val="aa"/>
      </w:rPr>
      <w:fldChar w:fldCharType="end"/>
    </w:r>
  </w:p>
  <w:p w:rsidR="00E2181D" w:rsidRDefault="00E2181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1D" w:rsidRDefault="0030560D">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E2181D" w:rsidRDefault="0030560D">
                <w:pPr>
                  <w:pStyle w:val="a6"/>
                  <w:rPr>
                    <w:rStyle w:val="aa"/>
                  </w:rPr>
                </w:pPr>
                <w:r>
                  <w:rPr>
                    <w:rStyle w:val="aa"/>
                  </w:rPr>
                  <w:fldChar w:fldCharType="begin"/>
                </w:r>
                <w:r w:rsidR="00E2181D">
                  <w:rPr>
                    <w:rStyle w:val="aa"/>
                  </w:rPr>
                  <w:instrText xml:space="preserve">PAGE  </w:instrText>
                </w:r>
                <w:r>
                  <w:rPr>
                    <w:rStyle w:val="aa"/>
                  </w:rPr>
                  <w:fldChar w:fldCharType="separate"/>
                </w:r>
                <w:r w:rsidR="004E1790">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81D" w:rsidRDefault="00E2181D" w:rsidP="007D3E7B">
      <w:r>
        <w:separator/>
      </w:r>
    </w:p>
  </w:footnote>
  <w:footnote w:type="continuationSeparator" w:id="0">
    <w:p w:rsidR="00E2181D" w:rsidRDefault="00E2181D"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20F21"/>
    <w:rsid w:val="0004010E"/>
    <w:rsid w:val="00045F97"/>
    <w:rsid w:val="00054395"/>
    <w:rsid w:val="00055BD4"/>
    <w:rsid w:val="00067BB2"/>
    <w:rsid w:val="00075508"/>
    <w:rsid w:val="0008157D"/>
    <w:rsid w:val="00083725"/>
    <w:rsid w:val="000A2143"/>
    <w:rsid w:val="000A7452"/>
    <w:rsid w:val="000B2B08"/>
    <w:rsid w:val="000B5743"/>
    <w:rsid w:val="000C2306"/>
    <w:rsid w:val="000D0AB3"/>
    <w:rsid w:val="000E06A5"/>
    <w:rsid w:val="000E6425"/>
    <w:rsid w:val="000F6B0E"/>
    <w:rsid w:val="00113850"/>
    <w:rsid w:val="00114540"/>
    <w:rsid w:val="001264B9"/>
    <w:rsid w:val="00146B67"/>
    <w:rsid w:val="00146E2A"/>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568AC"/>
    <w:rsid w:val="00273FB1"/>
    <w:rsid w:val="00282030"/>
    <w:rsid w:val="00282484"/>
    <w:rsid w:val="00292DD1"/>
    <w:rsid w:val="002B0B95"/>
    <w:rsid w:val="002D3BB2"/>
    <w:rsid w:val="002D7F94"/>
    <w:rsid w:val="002E0478"/>
    <w:rsid w:val="002E067A"/>
    <w:rsid w:val="002E201C"/>
    <w:rsid w:val="002F35E4"/>
    <w:rsid w:val="00302943"/>
    <w:rsid w:val="0030560D"/>
    <w:rsid w:val="00312846"/>
    <w:rsid w:val="00320690"/>
    <w:rsid w:val="00321173"/>
    <w:rsid w:val="0032655A"/>
    <w:rsid w:val="003321A4"/>
    <w:rsid w:val="00341FD1"/>
    <w:rsid w:val="00347EF0"/>
    <w:rsid w:val="00354D4B"/>
    <w:rsid w:val="00360675"/>
    <w:rsid w:val="00375E84"/>
    <w:rsid w:val="00382412"/>
    <w:rsid w:val="00382558"/>
    <w:rsid w:val="0038411A"/>
    <w:rsid w:val="00390B46"/>
    <w:rsid w:val="00392C17"/>
    <w:rsid w:val="003966DE"/>
    <w:rsid w:val="003A2988"/>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E1790"/>
    <w:rsid w:val="004F042F"/>
    <w:rsid w:val="004F1CCC"/>
    <w:rsid w:val="004F2E5B"/>
    <w:rsid w:val="00503E9D"/>
    <w:rsid w:val="005073DD"/>
    <w:rsid w:val="00515169"/>
    <w:rsid w:val="0052260B"/>
    <w:rsid w:val="0052641F"/>
    <w:rsid w:val="00527390"/>
    <w:rsid w:val="005414E0"/>
    <w:rsid w:val="00541CEA"/>
    <w:rsid w:val="0055308C"/>
    <w:rsid w:val="00553FA7"/>
    <w:rsid w:val="005639D0"/>
    <w:rsid w:val="00564D09"/>
    <w:rsid w:val="00564E0D"/>
    <w:rsid w:val="00574E8D"/>
    <w:rsid w:val="00575D9A"/>
    <w:rsid w:val="0058259D"/>
    <w:rsid w:val="00586E77"/>
    <w:rsid w:val="00587573"/>
    <w:rsid w:val="0058785A"/>
    <w:rsid w:val="00591C2A"/>
    <w:rsid w:val="00594BA1"/>
    <w:rsid w:val="005A6BAE"/>
    <w:rsid w:val="005C68C0"/>
    <w:rsid w:val="005F0D70"/>
    <w:rsid w:val="00602803"/>
    <w:rsid w:val="00614532"/>
    <w:rsid w:val="00647BC7"/>
    <w:rsid w:val="00650929"/>
    <w:rsid w:val="00670C78"/>
    <w:rsid w:val="006A6F6D"/>
    <w:rsid w:val="006C686F"/>
    <w:rsid w:val="006D0648"/>
    <w:rsid w:val="006E057D"/>
    <w:rsid w:val="006F35EF"/>
    <w:rsid w:val="00704141"/>
    <w:rsid w:val="00711FE1"/>
    <w:rsid w:val="00714A98"/>
    <w:rsid w:val="0071566A"/>
    <w:rsid w:val="00723220"/>
    <w:rsid w:val="00731135"/>
    <w:rsid w:val="007323E6"/>
    <w:rsid w:val="00732919"/>
    <w:rsid w:val="00735E91"/>
    <w:rsid w:val="00737CF6"/>
    <w:rsid w:val="00751DD0"/>
    <w:rsid w:val="007532E5"/>
    <w:rsid w:val="00762358"/>
    <w:rsid w:val="00777BB3"/>
    <w:rsid w:val="00783601"/>
    <w:rsid w:val="007975E7"/>
    <w:rsid w:val="007A379D"/>
    <w:rsid w:val="007A6D35"/>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7190"/>
    <w:rsid w:val="00867E52"/>
    <w:rsid w:val="00871ED3"/>
    <w:rsid w:val="00892AD3"/>
    <w:rsid w:val="008B2735"/>
    <w:rsid w:val="008D7F85"/>
    <w:rsid w:val="008E165A"/>
    <w:rsid w:val="00925BA7"/>
    <w:rsid w:val="00926E5C"/>
    <w:rsid w:val="00931432"/>
    <w:rsid w:val="009437E7"/>
    <w:rsid w:val="009442A7"/>
    <w:rsid w:val="00945CA3"/>
    <w:rsid w:val="009467F9"/>
    <w:rsid w:val="00960249"/>
    <w:rsid w:val="009666DC"/>
    <w:rsid w:val="009710D1"/>
    <w:rsid w:val="0097209D"/>
    <w:rsid w:val="0098079B"/>
    <w:rsid w:val="00982DAF"/>
    <w:rsid w:val="00983819"/>
    <w:rsid w:val="0098499C"/>
    <w:rsid w:val="00992538"/>
    <w:rsid w:val="009C651C"/>
    <w:rsid w:val="009D2E72"/>
    <w:rsid w:val="009D532A"/>
    <w:rsid w:val="009E2701"/>
    <w:rsid w:val="00A02B43"/>
    <w:rsid w:val="00A03927"/>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35594"/>
    <w:rsid w:val="00B376CA"/>
    <w:rsid w:val="00B44B83"/>
    <w:rsid w:val="00B47596"/>
    <w:rsid w:val="00B51940"/>
    <w:rsid w:val="00B62610"/>
    <w:rsid w:val="00B64117"/>
    <w:rsid w:val="00B72E7B"/>
    <w:rsid w:val="00B81D89"/>
    <w:rsid w:val="00B82D6D"/>
    <w:rsid w:val="00B937D6"/>
    <w:rsid w:val="00BA5FDD"/>
    <w:rsid w:val="00BA6426"/>
    <w:rsid w:val="00BB782D"/>
    <w:rsid w:val="00BC2464"/>
    <w:rsid w:val="00BC4924"/>
    <w:rsid w:val="00BD332F"/>
    <w:rsid w:val="00BE04A6"/>
    <w:rsid w:val="00BE0B80"/>
    <w:rsid w:val="00BE2253"/>
    <w:rsid w:val="00BE36CE"/>
    <w:rsid w:val="00BF6937"/>
    <w:rsid w:val="00C03AA1"/>
    <w:rsid w:val="00C21863"/>
    <w:rsid w:val="00C30AE6"/>
    <w:rsid w:val="00C33843"/>
    <w:rsid w:val="00C44721"/>
    <w:rsid w:val="00C531CE"/>
    <w:rsid w:val="00C60215"/>
    <w:rsid w:val="00C72520"/>
    <w:rsid w:val="00C73DA4"/>
    <w:rsid w:val="00C75C89"/>
    <w:rsid w:val="00C76429"/>
    <w:rsid w:val="00C82975"/>
    <w:rsid w:val="00C85D20"/>
    <w:rsid w:val="00C92EDB"/>
    <w:rsid w:val="00C9384F"/>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09D"/>
    <w:rsid w:val="00D24394"/>
    <w:rsid w:val="00D25B6B"/>
    <w:rsid w:val="00D269A2"/>
    <w:rsid w:val="00D31D2C"/>
    <w:rsid w:val="00D428DD"/>
    <w:rsid w:val="00D437D9"/>
    <w:rsid w:val="00D50A3E"/>
    <w:rsid w:val="00D572DE"/>
    <w:rsid w:val="00D77E29"/>
    <w:rsid w:val="00D804D5"/>
    <w:rsid w:val="00D80727"/>
    <w:rsid w:val="00D84581"/>
    <w:rsid w:val="00D86A2D"/>
    <w:rsid w:val="00DA3A3E"/>
    <w:rsid w:val="00DC6F70"/>
    <w:rsid w:val="00DC7123"/>
    <w:rsid w:val="00DE295E"/>
    <w:rsid w:val="00DE6AF8"/>
    <w:rsid w:val="00DF0A4D"/>
    <w:rsid w:val="00DF228E"/>
    <w:rsid w:val="00DF2B4B"/>
    <w:rsid w:val="00DF62C4"/>
    <w:rsid w:val="00E14909"/>
    <w:rsid w:val="00E17153"/>
    <w:rsid w:val="00E21594"/>
    <w:rsid w:val="00E2181D"/>
    <w:rsid w:val="00E26DF0"/>
    <w:rsid w:val="00E30CDE"/>
    <w:rsid w:val="00E33B6B"/>
    <w:rsid w:val="00E434E7"/>
    <w:rsid w:val="00E46716"/>
    <w:rsid w:val="00E47853"/>
    <w:rsid w:val="00E56DFF"/>
    <w:rsid w:val="00E62D8F"/>
    <w:rsid w:val="00E74D76"/>
    <w:rsid w:val="00E80B01"/>
    <w:rsid w:val="00E946AC"/>
    <w:rsid w:val="00E95119"/>
    <w:rsid w:val="00EA1460"/>
    <w:rsid w:val="00EA6291"/>
    <w:rsid w:val="00EA65BE"/>
    <w:rsid w:val="00EC7934"/>
    <w:rsid w:val="00ED0120"/>
    <w:rsid w:val="00EE0DA2"/>
    <w:rsid w:val="00EE6203"/>
    <w:rsid w:val="00EF1BF7"/>
    <w:rsid w:val="00EF2334"/>
    <w:rsid w:val="00F02CD2"/>
    <w:rsid w:val="00F05A02"/>
    <w:rsid w:val="00F0697B"/>
    <w:rsid w:val="00F15BBB"/>
    <w:rsid w:val="00F2294F"/>
    <w:rsid w:val="00F34371"/>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691448-43D9-4238-ADB8-F3E63484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3885</TotalTime>
  <Pages>5</Pages>
  <Words>2009</Words>
  <Characters>718</Characters>
  <Application>Microsoft Office Word</Application>
  <DocSecurity>0</DocSecurity>
  <Lines>5</Lines>
  <Paragraphs>5</Paragraphs>
  <ScaleCrop>false</ScaleCrop>
  <Company>China</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147</cp:revision>
  <cp:lastPrinted>2019-07-02T06:10:00Z</cp:lastPrinted>
  <dcterms:created xsi:type="dcterms:W3CDTF">2018-01-18T08:34:00Z</dcterms:created>
  <dcterms:modified xsi:type="dcterms:W3CDTF">2020-03-26T09:14:00Z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