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C45313">
      <w:pPr>
        <w:spacing w:line="360" w:lineRule="auto"/>
        <w:ind w:firstLineChars="100" w:firstLine="281"/>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C45313">
        <w:rPr>
          <w:rFonts w:ascii="Times New Roman" w:hint="eastAsia"/>
          <w:b/>
          <w:sz w:val="28"/>
          <w:szCs w:val="28"/>
        </w:rPr>
        <w:t>中臻五金</w:t>
      </w:r>
      <w:r w:rsidR="002B5A00">
        <w:rPr>
          <w:rFonts w:ascii="Times New Roman" w:hint="eastAsia"/>
          <w:b/>
          <w:sz w:val="28"/>
          <w:szCs w:val="28"/>
        </w:rPr>
        <w:t>科技</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2B5A00">
        <w:rPr>
          <w:rFonts w:ascii="Times New Roman" w:hint="eastAsia"/>
          <w:sz w:val="24"/>
          <w:szCs w:val="24"/>
        </w:rPr>
        <w:t>1</w:t>
      </w:r>
      <w:r w:rsidR="00C45313">
        <w:rPr>
          <w:rFonts w:ascii="Times New Roman" w:hint="eastAsia"/>
          <w:sz w:val="24"/>
          <w:szCs w:val="24"/>
        </w:rPr>
        <w:t>1</w:t>
      </w:r>
      <w:r>
        <w:rPr>
          <w:rFonts w:ascii="Times New Roman" w:hint="eastAsia"/>
          <w:sz w:val="24"/>
          <w:szCs w:val="24"/>
        </w:rPr>
        <w:t>月</w:t>
      </w:r>
      <w:r w:rsidR="00C45313">
        <w:rPr>
          <w:rFonts w:ascii="Times New Roman" w:hint="eastAsia"/>
          <w:sz w:val="24"/>
          <w:szCs w:val="24"/>
        </w:rPr>
        <w:t>18</w:t>
      </w:r>
      <w:r>
        <w:rPr>
          <w:rFonts w:ascii="Times New Roman" w:hint="eastAsia"/>
          <w:sz w:val="24"/>
          <w:szCs w:val="24"/>
        </w:rPr>
        <w:t>日东莞</w:t>
      </w:r>
      <w:r w:rsidR="00B273AD">
        <w:rPr>
          <w:rFonts w:ascii="Times New Roman" w:hint="eastAsia"/>
          <w:sz w:val="24"/>
          <w:szCs w:val="24"/>
        </w:rPr>
        <w:t>市</w:t>
      </w:r>
      <w:r w:rsidR="00C45313">
        <w:rPr>
          <w:rFonts w:ascii="Times New Roman" w:hint="eastAsia"/>
          <w:sz w:val="24"/>
          <w:szCs w:val="24"/>
        </w:rPr>
        <w:t>中臻五金</w:t>
      </w:r>
      <w:r w:rsidR="007F5F80">
        <w:rPr>
          <w:rFonts w:ascii="Times New Roman" w:hint="eastAsia"/>
          <w:sz w:val="24"/>
          <w:szCs w:val="24"/>
        </w:rPr>
        <w:t>科技</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C45313">
        <w:rPr>
          <w:rFonts w:ascii="Times New Roman" w:hint="eastAsia"/>
          <w:sz w:val="24"/>
          <w:szCs w:val="24"/>
        </w:rPr>
        <w:t>中臻五金科技有</w:t>
      </w:r>
      <w:r w:rsidR="00D0218D">
        <w:rPr>
          <w:rFonts w:ascii="Times New Roman" w:hint="eastAsia"/>
          <w:sz w:val="24"/>
          <w:szCs w:val="24"/>
        </w:rPr>
        <w:t>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C45313">
        <w:rPr>
          <w:rFonts w:hint="eastAsia"/>
        </w:rPr>
        <w:t>中臻五金</w:t>
      </w:r>
      <w:r w:rsidR="007F5F80">
        <w:rPr>
          <w:rFonts w:hint="eastAsia"/>
        </w:rPr>
        <w:t>科技</w:t>
      </w:r>
      <w:r>
        <w:rPr>
          <w:rFonts w:cs="Times New Roman" w:hint="eastAsia"/>
        </w:rPr>
        <w:t>有限公司位于</w:t>
      </w:r>
      <w:r w:rsidR="001A060B" w:rsidRPr="001A060B">
        <w:rPr>
          <w:rFonts w:cs="Times New Roman" w:hint="eastAsia"/>
          <w:color w:val="000000"/>
        </w:rPr>
        <w:t>东莞市</w:t>
      </w:r>
      <w:r w:rsidR="00C45313" w:rsidRPr="00C45313">
        <w:rPr>
          <w:rFonts w:cs="Times New Roman" w:hint="eastAsia"/>
          <w:color w:val="000000"/>
        </w:rPr>
        <w:t>虎门镇怀德大坑十巷</w:t>
      </w:r>
      <w:r w:rsidR="00C45313" w:rsidRPr="00C45313">
        <w:rPr>
          <w:rFonts w:cs="Times New Roman" w:hint="eastAsia"/>
          <w:color w:val="000000"/>
        </w:rPr>
        <w:t>21</w:t>
      </w:r>
      <w:r w:rsidR="00C45313" w:rsidRPr="00C45313">
        <w:rPr>
          <w:rFonts w:cs="Times New Roman" w:hint="eastAsia"/>
          <w:color w:val="000000"/>
        </w:rPr>
        <w:t>号</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C45313">
        <w:rPr>
          <w:rFonts w:cs="Times New Roman" w:hint="eastAsia"/>
          <w:color w:val="000000"/>
        </w:rPr>
        <w:t>50</w:t>
      </w:r>
      <w:r w:rsidR="00DC6F70" w:rsidRPr="00DC6F70">
        <w:rPr>
          <w:rFonts w:cs="Times New Roman"/>
          <w:color w:val="000000"/>
        </w:rPr>
        <w:t>′</w:t>
      </w:r>
      <w:r w:rsidR="00C45313">
        <w:rPr>
          <w:rFonts w:cs="Times New Roman" w:hint="eastAsia"/>
          <w:color w:val="000000"/>
        </w:rPr>
        <w:t>13</w:t>
      </w:r>
      <w:r w:rsidR="00B273AD">
        <w:rPr>
          <w:rFonts w:cs="Times New Roman" w:hint="eastAsia"/>
          <w:color w:val="000000"/>
        </w:rPr>
        <w:t>.</w:t>
      </w:r>
      <w:r w:rsidR="00C45313">
        <w:rPr>
          <w:rFonts w:cs="Times New Roman" w:hint="eastAsia"/>
          <w:color w:val="000000"/>
        </w:rPr>
        <w:t>31</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C45313">
        <w:rPr>
          <w:rFonts w:cs="Times New Roman" w:hint="eastAsia"/>
          <w:color w:val="000000"/>
        </w:rPr>
        <w:t>3</w:t>
      </w:r>
      <w:r w:rsidR="00DC6F70" w:rsidRPr="00DC6F70">
        <w:rPr>
          <w:rFonts w:cs="Times New Roman"/>
          <w:color w:val="000000"/>
        </w:rPr>
        <w:t>′</w:t>
      </w:r>
      <w:r w:rsidR="008B221C">
        <w:rPr>
          <w:rFonts w:cs="Times New Roman" w:hint="eastAsia"/>
          <w:color w:val="000000"/>
        </w:rPr>
        <w:t>2</w:t>
      </w:r>
      <w:r w:rsidR="00C45313">
        <w:rPr>
          <w:rFonts w:cs="Times New Roman" w:hint="eastAsia"/>
          <w:color w:val="000000"/>
        </w:rPr>
        <w:t>2</w:t>
      </w:r>
      <w:r w:rsidR="00B273AD">
        <w:rPr>
          <w:rFonts w:cs="Times New Roman" w:hint="eastAsia"/>
          <w:color w:val="000000"/>
        </w:rPr>
        <w:t>.</w:t>
      </w:r>
      <w:r w:rsidR="00C45313">
        <w:rPr>
          <w:rFonts w:cs="Times New Roman" w:hint="eastAsia"/>
          <w:color w:val="000000"/>
        </w:rPr>
        <w:t>91</w:t>
      </w:r>
      <w:r w:rsidR="00DC6F70" w:rsidRPr="00DC6F70">
        <w:rPr>
          <w:rFonts w:cs="Times New Roman"/>
          <w:color w:val="000000"/>
        </w:rPr>
        <w:t>"</w:t>
      </w:r>
      <w:r w:rsidRPr="00DC6F70">
        <w:rPr>
          <w:rFonts w:cs="Times New Roman" w:hint="eastAsia"/>
          <w:color w:val="000000"/>
        </w:rPr>
        <w:t>）。项目所在厂房为租用，占地面积</w:t>
      </w:r>
      <w:r w:rsidR="00C45313">
        <w:rPr>
          <w:rFonts w:cs="Times New Roman" w:hint="eastAsia"/>
          <w:color w:val="000000"/>
        </w:rPr>
        <w:t>14</w:t>
      </w:r>
      <w:r w:rsidR="00DC6F70">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C45313">
        <w:rPr>
          <w:rFonts w:cs="Times New Roman" w:hint="eastAsia"/>
          <w:color w:val="000000"/>
        </w:rPr>
        <w:t>13</w:t>
      </w:r>
      <w:r w:rsidR="00647BC7">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，项目总投资</w:t>
      </w:r>
      <w:r w:rsidR="00C45313">
        <w:rPr>
          <w:rFonts w:cs="Times New Roman" w:hint="eastAsia"/>
        </w:rPr>
        <w:t>1</w:t>
      </w:r>
      <w:r w:rsidR="008B221C">
        <w:rPr>
          <w:rFonts w:cs="Times New Roman" w:hint="eastAsia"/>
        </w:rPr>
        <w:t>0</w:t>
      </w:r>
      <w:r w:rsidR="00D25B6B">
        <w:rPr>
          <w:rFonts w:cs="Times New Roman" w:hint="eastAsia"/>
        </w:rPr>
        <w:t>0</w:t>
      </w:r>
      <w:r>
        <w:rPr>
          <w:rFonts w:cs="Times New Roman" w:hint="eastAsia"/>
        </w:rPr>
        <w:t>万元，设有员工</w:t>
      </w:r>
      <w:r w:rsidR="008B221C">
        <w:rPr>
          <w:rFonts w:cs="Times New Roman" w:hint="eastAsia"/>
        </w:rPr>
        <w:t>1</w:t>
      </w:r>
      <w:r w:rsidR="00C45313">
        <w:rPr>
          <w:rFonts w:cs="Times New Roman" w:hint="eastAsia"/>
        </w:rPr>
        <w:t>2</w:t>
      </w:r>
      <w:r>
        <w:rPr>
          <w:rFonts w:cs="Times New Roman" w:hint="eastAsia"/>
        </w:rPr>
        <w:t>人，主要从事</w:t>
      </w:r>
      <w:r w:rsidR="00C45313" w:rsidRPr="00C45313">
        <w:rPr>
          <w:rFonts w:cs="Times New Roman" w:hint="eastAsia"/>
        </w:rPr>
        <w:t>镀锡铜线</w:t>
      </w:r>
      <w:r w:rsidR="00F02CD2" w:rsidRPr="00CA2DCD">
        <w:rPr>
          <w:rFonts w:cs="Times New Roman" w:hint="eastAsia"/>
        </w:rPr>
        <w:t>的加工生产</w:t>
      </w:r>
      <w:r>
        <w:rPr>
          <w:rFonts w:cs="Times New Roman" w:hint="eastAsia"/>
        </w:rPr>
        <w:t>，实际年加工生产</w:t>
      </w:r>
      <w:r w:rsidR="00C45313" w:rsidRPr="00C45313">
        <w:rPr>
          <w:rFonts w:cs="Times New Roman" w:hint="eastAsia"/>
        </w:rPr>
        <w:t>镀锡铜线</w:t>
      </w:r>
      <w:r w:rsidR="00C45313">
        <w:rPr>
          <w:rFonts w:cs="Times New Roman" w:hint="eastAsia"/>
        </w:rPr>
        <w:t>360</w:t>
      </w:r>
      <w:r w:rsidR="00C45313">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C45313">
        <w:rPr>
          <w:rFonts w:hint="eastAsia"/>
        </w:rPr>
        <w:t>9</w:t>
      </w:r>
      <w:r>
        <w:rPr>
          <w:rFonts w:hint="eastAsia"/>
        </w:rPr>
        <w:t>年</w:t>
      </w:r>
      <w:r w:rsidR="00C45313">
        <w:rPr>
          <w:rFonts w:hint="eastAsia"/>
        </w:rPr>
        <w:t>6</w:t>
      </w:r>
      <w:r>
        <w:rPr>
          <w:rFonts w:hint="eastAsia"/>
        </w:rPr>
        <w:t>月</w:t>
      </w:r>
      <w:r>
        <w:rPr>
          <w:rFonts w:cs="Times New Roman" w:hint="eastAsia"/>
        </w:rPr>
        <w:t>委托了</w:t>
      </w:r>
      <w:r w:rsidR="00C45313">
        <w:rPr>
          <w:rFonts w:cs="Times New Roman" w:hint="eastAsia"/>
        </w:rPr>
        <w:t>东莞市新腾</w:t>
      </w:r>
      <w:r w:rsidR="00CC5D82">
        <w:rPr>
          <w:rFonts w:cs="Times New Roman" w:hint="eastAsia"/>
        </w:rPr>
        <w:t>环保</w:t>
      </w:r>
      <w:r w:rsidR="00C83E00">
        <w:rPr>
          <w:rFonts w:cs="Times New Roman" w:hint="eastAsia"/>
        </w:rPr>
        <w:t>科技</w:t>
      </w:r>
      <w:r>
        <w:rPr>
          <w:rFonts w:cs="Times New Roman" w:hint="eastAsia"/>
        </w:rPr>
        <w:t>有限公司编制了《东莞</w:t>
      </w:r>
      <w:r w:rsidR="00B273AD">
        <w:rPr>
          <w:rFonts w:hint="eastAsia"/>
        </w:rPr>
        <w:t>市</w:t>
      </w:r>
      <w:r w:rsidR="00C83E00">
        <w:rPr>
          <w:rFonts w:hint="eastAsia"/>
        </w:rPr>
        <w:t>中臻五金科技</w:t>
      </w:r>
      <w:r w:rsidR="00D25B6B">
        <w:rPr>
          <w:rFonts w:cs="Times New Roman" w:hint="eastAsia"/>
        </w:rPr>
        <w:t>有限公司</w:t>
      </w:r>
      <w:r>
        <w:rPr>
          <w:rFonts w:cs="Times New Roman" w:hint="eastAsia"/>
        </w:rPr>
        <w:t>建设项目环境影响报告表》</w:t>
      </w:r>
      <w:r w:rsidR="00E95DB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C83E00">
        <w:rPr>
          <w:rFonts w:cs="Times New Roman" w:hint="eastAsia"/>
          <w:color w:val="000000"/>
        </w:rPr>
        <w:t>虎门</w:t>
      </w:r>
      <w:r>
        <w:rPr>
          <w:rFonts w:cs="Times New Roman" w:hint="eastAsia"/>
          <w:color w:val="000000"/>
        </w:rPr>
        <w:t>分局的审批同意建设，编号为：东环建〔</w:t>
      </w:r>
      <w:r>
        <w:rPr>
          <w:rFonts w:cs="Times New Roman"/>
          <w:color w:val="000000"/>
        </w:rPr>
        <w:t>20</w:t>
      </w:r>
      <w:r w:rsidR="00C83E00">
        <w:rPr>
          <w:rFonts w:cs="Times New Roman" w:hint="eastAsia"/>
          <w:color w:val="000000"/>
        </w:rPr>
        <w:t>19</w:t>
      </w:r>
      <w:r>
        <w:rPr>
          <w:rFonts w:cs="Times New Roman" w:hint="eastAsia"/>
          <w:color w:val="000000"/>
        </w:rPr>
        <w:t>〕</w:t>
      </w:r>
      <w:r w:rsidR="008B221C">
        <w:rPr>
          <w:rFonts w:cs="Times New Roman" w:hint="eastAsia"/>
          <w:color w:val="000000"/>
        </w:rPr>
        <w:t>1</w:t>
      </w:r>
      <w:r w:rsidR="00C83E00">
        <w:rPr>
          <w:rFonts w:cs="Times New Roman" w:hint="eastAsia"/>
          <w:color w:val="000000"/>
        </w:rPr>
        <w:t>4733</w:t>
      </w:r>
      <w:r>
        <w:rPr>
          <w:rFonts w:cs="Times New Roman" w:hint="eastAsia"/>
          <w:color w:val="000000"/>
        </w:rPr>
        <w:t>号。</w:t>
      </w:r>
    </w:p>
    <w:p w:rsidR="007D3E7B" w:rsidRDefault="00245F84">
      <w:pPr>
        <w:pStyle w:val="2"/>
        <w:rPr>
          <w:highlight w:val="red"/>
        </w:rPr>
      </w:pPr>
      <w:r>
        <w:rPr>
          <w:rFonts w:hint="eastAsia"/>
        </w:rPr>
        <w:t>项目于</w:t>
      </w:r>
      <w:r w:rsidRPr="00A540C1">
        <w:t>201</w:t>
      </w:r>
      <w:r w:rsidR="00C83E00">
        <w:rPr>
          <w:rFonts w:hint="eastAsia"/>
        </w:rPr>
        <w:t>9</w:t>
      </w:r>
      <w:r w:rsidRPr="00A540C1">
        <w:rPr>
          <w:rFonts w:hint="eastAsia"/>
        </w:rPr>
        <w:t>年</w:t>
      </w:r>
      <w:r w:rsidR="00C83E00">
        <w:rPr>
          <w:rFonts w:hint="eastAsia"/>
        </w:rPr>
        <w:t>8</w:t>
      </w:r>
      <w:r w:rsidRPr="00A540C1">
        <w:rPr>
          <w:rFonts w:hint="eastAsia"/>
        </w:rPr>
        <w:t>月开工建设，已于</w:t>
      </w:r>
      <w:r w:rsidRPr="00A540C1">
        <w:t>201</w:t>
      </w:r>
      <w:r w:rsidR="00CA2DCD">
        <w:rPr>
          <w:rFonts w:hint="eastAsia"/>
        </w:rPr>
        <w:t>9</w:t>
      </w:r>
      <w:r w:rsidRPr="00A540C1">
        <w:rPr>
          <w:rFonts w:hint="eastAsia"/>
        </w:rPr>
        <w:t>年</w:t>
      </w:r>
      <w:r w:rsidR="00C83E00">
        <w:rPr>
          <w:rFonts w:hint="eastAsia"/>
        </w:rPr>
        <w:t>9</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C83E00">
        <w:rPr>
          <w:rFonts w:ascii="Times New Roman" w:hAnsi="Times New Roman" w:hint="eastAsia"/>
          <w:sz w:val="24"/>
        </w:rPr>
        <w:t>1</w:t>
      </w:r>
      <w:r w:rsidR="008B221C">
        <w:rPr>
          <w:rFonts w:ascii="Times New Roman" w:hAnsi="Times New Roman" w:hint="eastAsia"/>
          <w:sz w:val="24"/>
        </w:rPr>
        <w:t>0</w:t>
      </w:r>
      <w:r w:rsidR="00282030">
        <w:rPr>
          <w:rFonts w:ascii="Times New Roman" w:hAnsi="Times New Roman" w:hint="eastAsia"/>
          <w:sz w:val="24"/>
        </w:rPr>
        <w:t>0</w:t>
      </w:r>
      <w:r>
        <w:rPr>
          <w:rFonts w:ascii="Times New Roman" w:hint="eastAsia"/>
          <w:sz w:val="24"/>
        </w:rPr>
        <w:t>万元，其中环保投资为</w:t>
      </w:r>
      <w:r w:rsidR="00C83E00">
        <w:rPr>
          <w:rFonts w:ascii="Times New Roman" w:hAnsi="Times New Roman" w:hint="eastAsia"/>
          <w:sz w:val="24"/>
        </w:rPr>
        <w:t>4</w:t>
      </w:r>
      <w:r>
        <w:rPr>
          <w:rFonts w:ascii="Times New Roman" w:hint="eastAsia"/>
          <w:sz w:val="24"/>
        </w:rPr>
        <w:t>万元，占总投资的</w:t>
      </w:r>
      <w:r w:rsidR="00C83E00">
        <w:rPr>
          <w:rFonts w:ascii="Times New Roman" w:hAnsi="Times New Roman" w:hint="eastAsia"/>
          <w:sz w:val="24"/>
        </w:rPr>
        <w:t>4</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B273AD" w:rsidRDefault="00B273AD">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tbl>
      <w:tblPr>
        <w:tblpPr w:leftFromText="180" w:rightFromText="180" w:vertAnchor="page" w:horzAnchor="margin" w:tblpXSpec="center" w:tblpY="195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1"/>
        <w:gridCol w:w="1417"/>
        <w:gridCol w:w="1701"/>
        <w:gridCol w:w="1843"/>
        <w:gridCol w:w="2268"/>
        <w:gridCol w:w="1559"/>
      </w:tblGrid>
      <w:tr w:rsidR="00761B9D" w:rsidTr="00761B9D">
        <w:trPr>
          <w:trHeight w:val="423"/>
        </w:trPr>
        <w:tc>
          <w:tcPr>
            <w:tcW w:w="817" w:type="dxa"/>
          </w:tcPr>
          <w:p w:rsidR="00761B9D" w:rsidRDefault="00761B9D" w:rsidP="00B273AD">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268" w:type="dxa"/>
            <w:gridSpan w:val="2"/>
          </w:tcPr>
          <w:p w:rsidR="00761B9D" w:rsidRDefault="00761B9D" w:rsidP="00B273AD">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701" w:type="dxa"/>
          </w:tcPr>
          <w:p w:rsidR="00761B9D" w:rsidRDefault="00761B9D" w:rsidP="00B273AD">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843" w:type="dxa"/>
          </w:tcPr>
          <w:p w:rsidR="00761B9D" w:rsidRDefault="00761B9D" w:rsidP="00B273AD">
            <w:pPr>
              <w:adjustRightInd w:val="0"/>
              <w:spacing w:line="360" w:lineRule="auto"/>
              <w:jc w:val="center"/>
              <w:rPr>
                <w:rFonts w:ascii="Times New Roman"/>
                <w:b/>
                <w:bCs/>
                <w:sz w:val="24"/>
                <w:szCs w:val="24"/>
              </w:rPr>
            </w:pPr>
            <w:r>
              <w:rPr>
                <w:rFonts w:ascii="Times New Roman" w:hint="eastAsia"/>
                <w:b/>
                <w:bCs/>
                <w:sz w:val="24"/>
                <w:szCs w:val="24"/>
              </w:rPr>
              <w:t>实际验收数量</w:t>
            </w:r>
          </w:p>
        </w:tc>
        <w:tc>
          <w:tcPr>
            <w:tcW w:w="2268" w:type="dxa"/>
            <w:vAlign w:val="center"/>
          </w:tcPr>
          <w:p w:rsidR="00761B9D" w:rsidRDefault="00761B9D" w:rsidP="00B273AD">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559" w:type="dxa"/>
          </w:tcPr>
          <w:p w:rsidR="00761B9D" w:rsidRDefault="00761B9D" w:rsidP="00B273AD">
            <w:pPr>
              <w:adjustRightInd w:val="0"/>
              <w:spacing w:line="360" w:lineRule="auto"/>
              <w:jc w:val="center"/>
              <w:rPr>
                <w:rFonts w:ascii="Times New Roman"/>
                <w:b/>
                <w:bCs/>
                <w:sz w:val="24"/>
                <w:szCs w:val="24"/>
              </w:rPr>
            </w:pPr>
            <w:r>
              <w:rPr>
                <w:rFonts w:ascii="Times New Roman" w:hint="eastAsia"/>
                <w:b/>
                <w:bCs/>
                <w:sz w:val="24"/>
                <w:szCs w:val="24"/>
              </w:rPr>
              <w:t>备注</w:t>
            </w:r>
          </w:p>
        </w:tc>
      </w:tr>
      <w:tr w:rsidR="00912ACF" w:rsidTr="00761B9D">
        <w:trPr>
          <w:trHeight w:val="461"/>
        </w:trPr>
        <w:tc>
          <w:tcPr>
            <w:tcW w:w="817" w:type="dxa"/>
          </w:tcPr>
          <w:p w:rsidR="00912ACF" w:rsidRDefault="00912ACF" w:rsidP="00761B9D">
            <w:pPr>
              <w:adjustRightInd w:val="0"/>
              <w:spacing w:line="360" w:lineRule="auto"/>
              <w:jc w:val="center"/>
              <w:rPr>
                <w:rFonts w:ascii="Times New Roman"/>
                <w:sz w:val="24"/>
                <w:szCs w:val="24"/>
              </w:rPr>
            </w:pPr>
            <w:r>
              <w:rPr>
                <w:rFonts w:ascii="Times New Roman" w:hint="eastAsia"/>
                <w:sz w:val="24"/>
                <w:szCs w:val="24"/>
              </w:rPr>
              <w:t>1</w:t>
            </w:r>
          </w:p>
        </w:tc>
        <w:tc>
          <w:tcPr>
            <w:tcW w:w="2268" w:type="dxa"/>
            <w:gridSpan w:val="2"/>
          </w:tcPr>
          <w:p w:rsidR="00912ACF" w:rsidRDefault="00912ACF" w:rsidP="00761B9D">
            <w:pPr>
              <w:adjustRightInd w:val="0"/>
              <w:spacing w:line="360" w:lineRule="auto"/>
              <w:jc w:val="center"/>
              <w:rPr>
                <w:sz w:val="24"/>
              </w:rPr>
            </w:pPr>
            <w:r>
              <w:rPr>
                <w:rFonts w:hint="eastAsia"/>
                <w:sz w:val="24"/>
              </w:rPr>
              <w:t>中拉丝机</w:t>
            </w:r>
          </w:p>
        </w:tc>
        <w:tc>
          <w:tcPr>
            <w:tcW w:w="1701" w:type="dxa"/>
            <w:vAlign w:val="center"/>
          </w:tcPr>
          <w:p w:rsidR="00912ACF" w:rsidRDefault="00912ACF" w:rsidP="00761B9D">
            <w:pPr>
              <w:adjustRightInd w:val="0"/>
              <w:spacing w:line="360" w:lineRule="auto"/>
              <w:jc w:val="center"/>
              <w:rPr>
                <w:sz w:val="24"/>
              </w:rPr>
            </w:pPr>
            <w:r>
              <w:rPr>
                <w:rFonts w:hint="eastAsia"/>
                <w:sz w:val="24"/>
              </w:rPr>
              <w:t>1</w:t>
            </w:r>
            <w:r>
              <w:rPr>
                <w:rFonts w:hint="eastAsia"/>
                <w:sz w:val="24"/>
              </w:rPr>
              <w:t>台</w:t>
            </w:r>
          </w:p>
        </w:tc>
        <w:tc>
          <w:tcPr>
            <w:tcW w:w="1843" w:type="dxa"/>
            <w:vAlign w:val="center"/>
          </w:tcPr>
          <w:p w:rsidR="00912ACF" w:rsidRDefault="00912ACF" w:rsidP="00761B9D">
            <w:pPr>
              <w:adjustRightInd w:val="0"/>
              <w:spacing w:line="360" w:lineRule="auto"/>
              <w:jc w:val="center"/>
              <w:rPr>
                <w:sz w:val="24"/>
              </w:rPr>
            </w:pPr>
            <w:r>
              <w:rPr>
                <w:rFonts w:hint="eastAsia"/>
                <w:sz w:val="24"/>
              </w:rPr>
              <w:t>1</w:t>
            </w:r>
            <w:r>
              <w:rPr>
                <w:rFonts w:hint="eastAsia"/>
                <w:sz w:val="24"/>
              </w:rPr>
              <w:t>台</w:t>
            </w:r>
          </w:p>
        </w:tc>
        <w:tc>
          <w:tcPr>
            <w:tcW w:w="2268" w:type="dxa"/>
          </w:tcPr>
          <w:p w:rsidR="00912ACF" w:rsidRDefault="00912ACF" w:rsidP="00761B9D">
            <w:pPr>
              <w:adjustRightInd w:val="0"/>
              <w:spacing w:line="360" w:lineRule="auto"/>
              <w:jc w:val="center"/>
              <w:rPr>
                <w:rFonts w:ascii="Times New Roman"/>
                <w:sz w:val="24"/>
                <w:szCs w:val="24"/>
              </w:rPr>
            </w:pPr>
            <w:r>
              <w:rPr>
                <w:rFonts w:hint="eastAsia"/>
                <w:sz w:val="24"/>
              </w:rPr>
              <w:t>是</w:t>
            </w:r>
          </w:p>
        </w:tc>
        <w:tc>
          <w:tcPr>
            <w:tcW w:w="1559" w:type="dxa"/>
            <w:vMerge w:val="restart"/>
            <w:vAlign w:val="center"/>
          </w:tcPr>
          <w:p w:rsidR="00912ACF" w:rsidRPr="005F0D70" w:rsidRDefault="00912ACF" w:rsidP="00761B9D">
            <w:pPr>
              <w:adjustRightInd w:val="0"/>
              <w:spacing w:line="360" w:lineRule="auto"/>
              <w:jc w:val="center"/>
              <w:rPr>
                <w:rFonts w:ascii="Times New Roman"/>
                <w:sz w:val="24"/>
                <w:szCs w:val="24"/>
              </w:rPr>
            </w:pPr>
            <w:r>
              <w:rPr>
                <w:rFonts w:ascii="Times New Roman" w:hint="eastAsia"/>
                <w:sz w:val="24"/>
                <w:szCs w:val="24"/>
              </w:rPr>
              <w:t>拉丝</w:t>
            </w:r>
          </w:p>
        </w:tc>
      </w:tr>
      <w:tr w:rsidR="00912ACF" w:rsidTr="00761B9D">
        <w:trPr>
          <w:trHeight w:val="411"/>
        </w:trPr>
        <w:tc>
          <w:tcPr>
            <w:tcW w:w="817" w:type="dxa"/>
          </w:tcPr>
          <w:p w:rsidR="00912ACF" w:rsidRDefault="00912ACF" w:rsidP="00761B9D">
            <w:pPr>
              <w:adjustRightInd w:val="0"/>
              <w:spacing w:line="360" w:lineRule="auto"/>
              <w:jc w:val="center"/>
              <w:rPr>
                <w:rFonts w:ascii="Times New Roman"/>
                <w:sz w:val="24"/>
                <w:szCs w:val="24"/>
              </w:rPr>
            </w:pPr>
            <w:r>
              <w:rPr>
                <w:rFonts w:ascii="Times New Roman" w:hint="eastAsia"/>
                <w:sz w:val="24"/>
                <w:szCs w:val="24"/>
              </w:rPr>
              <w:t>2</w:t>
            </w:r>
          </w:p>
        </w:tc>
        <w:tc>
          <w:tcPr>
            <w:tcW w:w="2268" w:type="dxa"/>
            <w:gridSpan w:val="2"/>
          </w:tcPr>
          <w:p w:rsidR="00912ACF" w:rsidRDefault="00912ACF" w:rsidP="00761B9D">
            <w:pPr>
              <w:adjustRightInd w:val="0"/>
              <w:spacing w:line="360" w:lineRule="auto"/>
              <w:jc w:val="center"/>
              <w:rPr>
                <w:sz w:val="24"/>
              </w:rPr>
            </w:pPr>
            <w:r>
              <w:rPr>
                <w:rFonts w:hint="eastAsia"/>
                <w:sz w:val="24"/>
              </w:rPr>
              <w:t>细拉丝机</w:t>
            </w:r>
          </w:p>
        </w:tc>
        <w:tc>
          <w:tcPr>
            <w:tcW w:w="1701" w:type="dxa"/>
          </w:tcPr>
          <w:p w:rsidR="00912ACF" w:rsidRDefault="00912ACF" w:rsidP="00761B9D">
            <w:pPr>
              <w:adjustRightInd w:val="0"/>
              <w:spacing w:line="360" w:lineRule="auto"/>
              <w:jc w:val="center"/>
              <w:rPr>
                <w:sz w:val="24"/>
              </w:rPr>
            </w:pPr>
            <w:r>
              <w:rPr>
                <w:rFonts w:hint="eastAsia"/>
                <w:sz w:val="24"/>
              </w:rPr>
              <w:t>18</w:t>
            </w:r>
            <w:r>
              <w:rPr>
                <w:rFonts w:hint="eastAsia"/>
                <w:sz w:val="24"/>
              </w:rPr>
              <w:t>台</w:t>
            </w:r>
          </w:p>
        </w:tc>
        <w:tc>
          <w:tcPr>
            <w:tcW w:w="1843" w:type="dxa"/>
          </w:tcPr>
          <w:p w:rsidR="00912ACF" w:rsidRDefault="00912ACF" w:rsidP="00761B9D">
            <w:pPr>
              <w:adjustRightInd w:val="0"/>
              <w:spacing w:line="360" w:lineRule="auto"/>
              <w:jc w:val="center"/>
              <w:rPr>
                <w:sz w:val="24"/>
              </w:rPr>
            </w:pPr>
            <w:r>
              <w:rPr>
                <w:rFonts w:hint="eastAsia"/>
                <w:sz w:val="24"/>
              </w:rPr>
              <w:t>18</w:t>
            </w:r>
            <w:r>
              <w:rPr>
                <w:rFonts w:hint="eastAsia"/>
                <w:sz w:val="24"/>
              </w:rPr>
              <w:t>台</w:t>
            </w:r>
          </w:p>
        </w:tc>
        <w:tc>
          <w:tcPr>
            <w:tcW w:w="2268" w:type="dxa"/>
          </w:tcPr>
          <w:p w:rsidR="00912ACF" w:rsidRDefault="00912ACF" w:rsidP="00761B9D">
            <w:pPr>
              <w:adjustRightInd w:val="0"/>
              <w:spacing w:line="360" w:lineRule="auto"/>
              <w:jc w:val="center"/>
              <w:rPr>
                <w:rFonts w:ascii="Times New Roman"/>
                <w:sz w:val="24"/>
                <w:szCs w:val="24"/>
              </w:rPr>
            </w:pPr>
            <w:r>
              <w:rPr>
                <w:rFonts w:hint="eastAsia"/>
                <w:sz w:val="24"/>
              </w:rPr>
              <w:t>是</w:t>
            </w:r>
          </w:p>
        </w:tc>
        <w:tc>
          <w:tcPr>
            <w:tcW w:w="1559" w:type="dxa"/>
            <w:vMerge/>
            <w:vAlign w:val="center"/>
          </w:tcPr>
          <w:p w:rsidR="00912ACF" w:rsidRPr="005F0D70" w:rsidRDefault="00912ACF" w:rsidP="00761B9D">
            <w:pPr>
              <w:adjustRightInd w:val="0"/>
              <w:spacing w:line="360" w:lineRule="auto"/>
              <w:jc w:val="center"/>
              <w:rPr>
                <w:rFonts w:ascii="Times New Roman"/>
                <w:bCs/>
                <w:sz w:val="24"/>
                <w:szCs w:val="24"/>
              </w:rPr>
            </w:pPr>
          </w:p>
        </w:tc>
      </w:tr>
      <w:tr w:rsidR="00761B9D" w:rsidTr="00761B9D">
        <w:trPr>
          <w:trHeight w:val="387"/>
        </w:trPr>
        <w:tc>
          <w:tcPr>
            <w:tcW w:w="817" w:type="dxa"/>
            <w:vAlign w:val="center"/>
          </w:tcPr>
          <w:p w:rsidR="00761B9D" w:rsidRDefault="00761B9D" w:rsidP="00761B9D">
            <w:pPr>
              <w:adjustRightInd w:val="0"/>
              <w:spacing w:line="360" w:lineRule="auto"/>
              <w:jc w:val="center"/>
              <w:rPr>
                <w:rFonts w:ascii="Times New Roman"/>
                <w:sz w:val="24"/>
                <w:szCs w:val="24"/>
              </w:rPr>
            </w:pPr>
            <w:r>
              <w:rPr>
                <w:rFonts w:ascii="Times New Roman" w:hint="eastAsia"/>
                <w:sz w:val="24"/>
                <w:szCs w:val="24"/>
              </w:rPr>
              <w:t>3</w:t>
            </w:r>
          </w:p>
        </w:tc>
        <w:tc>
          <w:tcPr>
            <w:tcW w:w="2268" w:type="dxa"/>
            <w:gridSpan w:val="2"/>
          </w:tcPr>
          <w:p w:rsidR="00761B9D" w:rsidRDefault="00761B9D" w:rsidP="00761B9D">
            <w:pPr>
              <w:adjustRightInd w:val="0"/>
              <w:spacing w:line="360" w:lineRule="auto"/>
              <w:jc w:val="center"/>
              <w:rPr>
                <w:sz w:val="24"/>
              </w:rPr>
            </w:pPr>
            <w:r>
              <w:rPr>
                <w:rFonts w:hint="eastAsia"/>
                <w:sz w:val="24"/>
              </w:rPr>
              <w:t>退火镀锡线</w:t>
            </w:r>
          </w:p>
        </w:tc>
        <w:tc>
          <w:tcPr>
            <w:tcW w:w="1701" w:type="dxa"/>
          </w:tcPr>
          <w:p w:rsidR="00761B9D" w:rsidRDefault="00761B9D" w:rsidP="00761B9D">
            <w:pPr>
              <w:adjustRightInd w:val="0"/>
              <w:spacing w:line="360" w:lineRule="auto"/>
              <w:jc w:val="center"/>
              <w:rPr>
                <w:sz w:val="24"/>
              </w:rPr>
            </w:pPr>
            <w:r>
              <w:rPr>
                <w:rFonts w:hint="eastAsia"/>
                <w:sz w:val="24"/>
              </w:rPr>
              <w:t>3</w:t>
            </w:r>
            <w:r>
              <w:rPr>
                <w:rFonts w:hint="eastAsia"/>
                <w:sz w:val="24"/>
              </w:rPr>
              <w:t>条</w:t>
            </w:r>
          </w:p>
        </w:tc>
        <w:tc>
          <w:tcPr>
            <w:tcW w:w="1843" w:type="dxa"/>
          </w:tcPr>
          <w:p w:rsidR="00761B9D" w:rsidRDefault="00761B9D" w:rsidP="00761B9D">
            <w:pPr>
              <w:adjustRightInd w:val="0"/>
              <w:spacing w:line="360" w:lineRule="auto"/>
              <w:jc w:val="center"/>
              <w:rPr>
                <w:sz w:val="24"/>
              </w:rPr>
            </w:pPr>
            <w:r>
              <w:rPr>
                <w:rFonts w:hint="eastAsia"/>
                <w:sz w:val="24"/>
              </w:rPr>
              <w:t>3</w:t>
            </w:r>
            <w:r>
              <w:rPr>
                <w:rFonts w:hint="eastAsia"/>
                <w:sz w:val="24"/>
              </w:rPr>
              <w:t>条</w:t>
            </w:r>
          </w:p>
        </w:tc>
        <w:tc>
          <w:tcPr>
            <w:tcW w:w="2268" w:type="dxa"/>
          </w:tcPr>
          <w:p w:rsidR="00761B9D" w:rsidRDefault="00761B9D" w:rsidP="00761B9D">
            <w:pPr>
              <w:adjustRightInd w:val="0"/>
              <w:spacing w:line="360" w:lineRule="auto"/>
              <w:jc w:val="center"/>
              <w:rPr>
                <w:rFonts w:ascii="Times New Roman"/>
                <w:sz w:val="24"/>
                <w:szCs w:val="24"/>
              </w:rPr>
            </w:pPr>
            <w:r>
              <w:rPr>
                <w:rFonts w:hint="eastAsia"/>
                <w:sz w:val="24"/>
              </w:rPr>
              <w:t>是</w:t>
            </w:r>
          </w:p>
        </w:tc>
        <w:tc>
          <w:tcPr>
            <w:tcW w:w="1559" w:type="dxa"/>
            <w:vAlign w:val="center"/>
          </w:tcPr>
          <w:p w:rsidR="00761B9D" w:rsidRPr="005F0D70" w:rsidRDefault="00825C0C" w:rsidP="00761B9D">
            <w:pPr>
              <w:adjustRightInd w:val="0"/>
              <w:spacing w:line="360" w:lineRule="auto"/>
              <w:jc w:val="center"/>
              <w:rPr>
                <w:rFonts w:ascii="Times New Roman"/>
                <w:bCs/>
                <w:sz w:val="24"/>
                <w:szCs w:val="24"/>
              </w:rPr>
            </w:pPr>
            <w:r>
              <w:rPr>
                <w:rFonts w:ascii="Times New Roman" w:hint="eastAsia"/>
                <w:bCs/>
                <w:sz w:val="24"/>
                <w:szCs w:val="24"/>
              </w:rPr>
              <w:t>用电</w:t>
            </w:r>
          </w:p>
        </w:tc>
      </w:tr>
      <w:tr w:rsidR="00912ACF" w:rsidTr="00912ACF">
        <w:trPr>
          <w:trHeight w:val="350"/>
        </w:trPr>
        <w:tc>
          <w:tcPr>
            <w:tcW w:w="817" w:type="dxa"/>
            <w:vMerge w:val="restart"/>
            <w:vAlign w:val="center"/>
          </w:tcPr>
          <w:p w:rsidR="00912ACF" w:rsidRDefault="00912ACF" w:rsidP="00912ACF">
            <w:pPr>
              <w:adjustRightInd w:val="0"/>
              <w:spacing w:line="360" w:lineRule="auto"/>
              <w:jc w:val="center"/>
              <w:rPr>
                <w:rFonts w:ascii="Times New Roman"/>
                <w:sz w:val="24"/>
                <w:szCs w:val="24"/>
              </w:rPr>
            </w:pPr>
            <w:r>
              <w:rPr>
                <w:rFonts w:ascii="Times New Roman" w:hint="eastAsia"/>
                <w:sz w:val="24"/>
                <w:szCs w:val="24"/>
              </w:rPr>
              <w:t>4</w:t>
            </w:r>
          </w:p>
        </w:tc>
        <w:tc>
          <w:tcPr>
            <w:tcW w:w="851" w:type="dxa"/>
            <w:vMerge w:val="restart"/>
            <w:vAlign w:val="center"/>
          </w:tcPr>
          <w:p w:rsidR="00912ACF" w:rsidRDefault="00912ACF" w:rsidP="00761B9D">
            <w:pPr>
              <w:adjustRightInd w:val="0"/>
              <w:spacing w:line="360" w:lineRule="auto"/>
              <w:jc w:val="center"/>
              <w:rPr>
                <w:sz w:val="24"/>
              </w:rPr>
            </w:pPr>
            <w:r>
              <w:rPr>
                <w:rFonts w:hint="eastAsia"/>
                <w:sz w:val="24"/>
              </w:rPr>
              <w:t>包含</w:t>
            </w:r>
          </w:p>
        </w:tc>
        <w:tc>
          <w:tcPr>
            <w:tcW w:w="1417" w:type="dxa"/>
            <w:vAlign w:val="center"/>
          </w:tcPr>
          <w:p w:rsidR="00912ACF" w:rsidRDefault="00912ACF" w:rsidP="00761B9D">
            <w:pPr>
              <w:adjustRightInd w:val="0"/>
              <w:spacing w:line="360" w:lineRule="auto"/>
              <w:jc w:val="center"/>
              <w:rPr>
                <w:sz w:val="24"/>
              </w:rPr>
            </w:pPr>
            <w:r>
              <w:rPr>
                <w:rFonts w:hint="eastAsia"/>
                <w:sz w:val="24"/>
              </w:rPr>
              <w:t>退火机</w:t>
            </w:r>
          </w:p>
        </w:tc>
        <w:tc>
          <w:tcPr>
            <w:tcW w:w="1701" w:type="dxa"/>
          </w:tcPr>
          <w:p w:rsidR="00912ACF" w:rsidRDefault="00912ACF" w:rsidP="00761B9D">
            <w:pPr>
              <w:adjustRightInd w:val="0"/>
              <w:spacing w:line="360" w:lineRule="auto"/>
              <w:jc w:val="center"/>
              <w:rPr>
                <w:sz w:val="24"/>
              </w:rPr>
            </w:pPr>
            <w:r>
              <w:rPr>
                <w:rFonts w:hint="eastAsia"/>
                <w:sz w:val="24"/>
              </w:rPr>
              <w:t>3</w:t>
            </w:r>
            <w:r>
              <w:rPr>
                <w:rFonts w:hint="eastAsia"/>
                <w:sz w:val="24"/>
              </w:rPr>
              <w:t>台</w:t>
            </w:r>
          </w:p>
        </w:tc>
        <w:tc>
          <w:tcPr>
            <w:tcW w:w="1843" w:type="dxa"/>
          </w:tcPr>
          <w:p w:rsidR="00912ACF" w:rsidRDefault="00912ACF" w:rsidP="00761B9D">
            <w:pPr>
              <w:adjustRightInd w:val="0"/>
              <w:spacing w:line="360" w:lineRule="auto"/>
              <w:jc w:val="center"/>
              <w:rPr>
                <w:sz w:val="24"/>
              </w:rPr>
            </w:pPr>
            <w:r>
              <w:rPr>
                <w:rFonts w:hint="eastAsia"/>
                <w:sz w:val="24"/>
              </w:rPr>
              <w:t>3</w:t>
            </w:r>
            <w:r>
              <w:rPr>
                <w:rFonts w:hint="eastAsia"/>
                <w:sz w:val="24"/>
              </w:rPr>
              <w:t>台</w:t>
            </w:r>
          </w:p>
        </w:tc>
        <w:tc>
          <w:tcPr>
            <w:tcW w:w="2268" w:type="dxa"/>
          </w:tcPr>
          <w:p w:rsidR="00912ACF" w:rsidRDefault="00912ACF" w:rsidP="00761B9D">
            <w:pPr>
              <w:adjustRightInd w:val="0"/>
              <w:spacing w:line="360" w:lineRule="auto"/>
              <w:jc w:val="center"/>
              <w:rPr>
                <w:rFonts w:ascii="Times New Roman"/>
                <w:sz w:val="24"/>
                <w:szCs w:val="24"/>
              </w:rPr>
            </w:pPr>
            <w:r>
              <w:rPr>
                <w:rFonts w:hint="eastAsia"/>
                <w:sz w:val="24"/>
              </w:rPr>
              <w:t>是</w:t>
            </w:r>
          </w:p>
        </w:tc>
        <w:tc>
          <w:tcPr>
            <w:tcW w:w="1559" w:type="dxa"/>
            <w:vAlign w:val="center"/>
          </w:tcPr>
          <w:p w:rsidR="00912ACF" w:rsidRPr="005F0D70" w:rsidRDefault="00912ACF" w:rsidP="00761B9D">
            <w:pPr>
              <w:adjustRightInd w:val="0"/>
              <w:spacing w:line="360" w:lineRule="auto"/>
              <w:jc w:val="center"/>
              <w:rPr>
                <w:rFonts w:ascii="Times New Roman"/>
                <w:bCs/>
                <w:sz w:val="24"/>
                <w:szCs w:val="24"/>
              </w:rPr>
            </w:pPr>
            <w:r>
              <w:rPr>
                <w:rFonts w:hint="eastAsia"/>
                <w:sz w:val="24"/>
              </w:rPr>
              <w:t>退火</w:t>
            </w:r>
          </w:p>
        </w:tc>
      </w:tr>
      <w:tr w:rsidR="00912ACF" w:rsidTr="00761B9D">
        <w:trPr>
          <w:trHeight w:val="360"/>
        </w:trPr>
        <w:tc>
          <w:tcPr>
            <w:tcW w:w="817" w:type="dxa"/>
            <w:vMerge/>
          </w:tcPr>
          <w:p w:rsidR="00912ACF" w:rsidRDefault="00912ACF" w:rsidP="00761B9D">
            <w:pPr>
              <w:adjustRightInd w:val="0"/>
              <w:spacing w:line="360" w:lineRule="auto"/>
              <w:jc w:val="center"/>
              <w:rPr>
                <w:rFonts w:ascii="Times New Roman"/>
                <w:sz w:val="24"/>
                <w:szCs w:val="24"/>
              </w:rPr>
            </w:pPr>
          </w:p>
        </w:tc>
        <w:tc>
          <w:tcPr>
            <w:tcW w:w="851" w:type="dxa"/>
            <w:vMerge/>
          </w:tcPr>
          <w:p w:rsidR="00912ACF" w:rsidRDefault="00912ACF" w:rsidP="00761B9D">
            <w:pPr>
              <w:adjustRightInd w:val="0"/>
              <w:spacing w:line="360" w:lineRule="auto"/>
              <w:jc w:val="center"/>
              <w:rPr>
                <w:sz w:val="24"/>
              </w:rPr>
            </w:pPr>
          </w:p>
        </w:tc>
        <w:tc>
          <w:tcPr>
            <w:tcW w:w="1417" w:type="dxa"/>
          </w:tcPr>
          <w:p w:rsidR="00912ACF" w:rsidRDefault="00912ACF" w:rsidP="00761B9D">
            <w:pPr>
              <w:adjustRightInd w:val="0"/>
              <w:spacing w:line="360" w:lineRule="auto"/>
              <w:jc w:val="center"/>
              <w:rPr>
                <w:sz w:val="24"/>
              </w:rPr>
            </w:pPr>
            <w:r>
              <w:rPr>
                <w:rFonts w:hint="eastAsia"/>
                <w:sz w:val="24"/>
              </w:rPr>
              <w:t>冷却水槽</w:t>
            </w:r>
          </w:p>
        </w:tc>
        <w:tc>
          <w:tcPr>
            <w:tcW w:w="1701" w:type="dxa"/>
          </w:tcPr>
          <w:p w:rsidR="00912ACF" w:rsidRDefault="00912ACF" w:rsidP="00761B9D">
            <w:pPr>
              <w:adjustRightInd w:val="0"/>
              <w:spacing w:line="360" w:lineRule="auto"/>
              <w:jc w:val="center"/>
              <w:rPr>
                <w:sz w:val="24"/>
              </w:rPr>
            </w:pPr>
            <w:r>
              <w:rPr>
                <w:rFonts w:hint="eastAsia"/>
                <w:sz w:val="24"/>
              </w:rPr>
              <w:t>3</w:t>
            </w:r>
            <w:r>
              <w:rPr>
                <w:rFonts w:hint="eastAsia"/>
                <w:sz w:val="24"/>
              </w:rPr>
              <w:t>个</w:t>
            </w:r>
          </w:p>
        </w:tc>
        <w:tc>
          <w:tcPr>
            <w:tcW w:w="1843" w:type="dxa"/>
          </w:tcPr>
          <w:p w:rsidR="00912ACF" w:rsidRDefault="00912ACF" w:rsidP="00761B9D">
            <w:pPr>
              <w:adjustRightInd w:val="0"/>
              <w:spacing w:line="360" w:lineRule="auto"/>
              <w:jc w:val="center"/>
              <w:rPr>
                <w:sz w:val="24"/>
              </w:rPr>
            </w:pPr>
            <w:r>
              <w:rPr>
                <w:rFonts w:hint="eastAsia"/>
                <w:sz w:val="24"/>
              </w:rPr>
              <w:t>3</w:t>
            </w:r>
            <w:r>
              <w:rPr>
                <w:rFonts w:hint="eastAsia"/>
                <w:sz w:val="24"/>
              </w:rPr>
              <w:t>个</w:t>
            </w:r>
          </w:p>
        </w:tc>
        <w:tc>
          <w:tcPr>
            <w:tcW w:w="2268" w:type="dxa"/>
          </w:tcPr>
          <w:p w:rsidR="00912ACF" w:rsidRDefault="00912ACF" w:rsidP="00761B9D">
            <w:pPr>
              <w:adjustRightInd w:val="0"/>
              <w:spacing w:line="360" w:lineRule="auto"/>
              <w:jc w:val="center"/>
              <w:rPr>
                <w:rFonts w:ascii="Times New Roman"/>
                <w:sz w:val="24"/>
                <w:szCs w:val="24"/>
              </w:rPr>
            </w:pPr>
            <w:r>
              <w:rPr>
                <w:rFonts w:hint="eastAsia"/>
                <w:sz w:val="24"/>
              </w:rPr>
              <w:t>是</w:t>
            </w:r>
          </w:p>
        </w:tc>
        <w:tc>
          <w:tcPr>
            <w:tcW w:w="1559" w:type="dxa"/>
            <w:vAlign w:val="center"/>
          </w:tcPr>
          <w:p w:rsidR="00912ACF" w:rsidRDefault="00912ACF" w:rsidP="00761B9D">
            <w:pPr>
              <w:adjustRightInd w:val="0"/>
              <w:spacing w:line="360" w:lineRule="auto"/>
              <w:jc w:val="center"/>
              <w:rPr>
                <w:rFonts w:ascii="Times New Roman"/>
                <w:sz w:val="24"/>
                <w:szCs w:val="24"/>
              </w:rPr>
            </w:pPr>
            <w:r>
              <w:rPr>
                <w:rFonts w:hint="eastAsia"/>
                <w:sz w:val="24"/>
              </w:rPr>
              <w:t>冷却</w:t>
            </w:r>
          </w:p>
        </w:tc>
      </w:tr>
      <w:tr w:rsidR="00912ACF" w:rsidTr="00761B9D">
        <w:trPr>
          <w:trHeight w:val="410"/>
        </w:trPr>
        <w:tc>
          <w:tcPr>
            <w:tcW w:w="817" w:type="dxa"/>
            <w:vMerge/>
            <w:vAlign w:val="center"/>
          </w:tcPr>
          <w:p w:rsidR="00912ACF" w:rsidRDefault="00912ACF" w:rsidP="00761B9D">
            <w:pPr>
              <w:adjustRightInd w:val="0"/>
              <w:spacing w:line="360" w:lineRule="auto"/>
              <w:jc w:val="center"/>
              <w:rPr>
                <w:rFonts w:ascii="Times New Roman"/>
                <w:sz w:val="24"/>
                <w:szCs w:val="24"/>
              </w:rPr>
            </w:pPr>
          </w:p>
        </w:tc>
        <w:tc>
          <w:tcPr>
            <w:tcW w:w="851" w:type="dxa"/>
            <w:vMerge/>
          </w:tcPr>
          <w:p w:rsidR="00912ACF" w:rsidRDefault="00912ACF" w:rsidP="00761B9D">
            <w:pPr>
              <w:adjustRightInd w:val="0"/>
              <w:spacing w:line="360" w:lineRule="auto"/>
              <w:jc w:val="center"/>
              <w:rPr>
                <w:rFonts w:ascii="Times New Roman"/>
                <w:sz w:val="24"/>
                <w:szCs w:val="24"/>
              </w:rPr>
            </w:pPr>
          </w:p>
        </w:tc>
        <w:tc>
          <w:tcPr>
            <w:tcW w:w="1417" w:type="dxa"/>
          </w:tcPr>
          <w:p w:rsidR="00912ACF" w:rsidRDefault="00912ACF" w:rsidP="00761B9D">
            <w:pPr>
              <w:adjustRightInd w:val="0"/>
              <w:spacing w:line="360" w:lineRule="auto"/>
              <w:jc w:val="center"/>
              <w:rPr>
                <w:rFonts w:ascii="Times New Roman"/>
                <w:sz w:val="24"/>
                <w:szCs w:val="24"/>
              </w:rPr>
            </w:pPr>
            <w:r>
              <w:rPr>
                <w:rFonts w:ascii="Times New Roman" w:hint="eastAsia"/>
                <w:sz w:val="24"/>
                <w:szCs w:val="24"/>
              </w:rPr>
              <w:t>镀锡机</w:t>
            </w:r>
          </w:p>
        </w:tc>
        <w:tc>
          <w:tcPr>
            <w:tcW w:w="1701" w:type="dxa"/>
          </w:tcPr>
          <w:p w:rsidR="00912ACF" w:rsidRDefault="00912ACF" w:rsidP="00761B9D">
            <w:pPr>
              <w:adjustRightInd w:val="0"/>
              <w:spacing w:line="360" w:lineRule="auto"/>
              <w:jc w:val="center"/>
              <w:rPr>
                <w:rFonts w:ascii="Times New Roman"/>
                <w:sz w:val="24"/>
                <w:szCs w:val="24"/>
              </w:rPr>
            </w:pPr>
            <w:r>
              <w:rPr>
                <w:rFonts w:hint="eastAsia"/>
                <w:sz w:val="24"/>
              </w:rPr>
              <w:t>3</w:t>
            </w:r>
            <w:r>
              <w:rPr>
                <w:rFonts w:hint="eastAsia"/>
                <w:sz w:val="24"/>
              </w:rPr>
              <w:t>台</w:t>
            </w:r>
          </w:p>
        </w:tc>
        <w:tc>
          <w:tcPr>
            <w:tcW w:w="1843" w:type="dxa"/>
          </w:tcPr>
          <w:p w:rsidR="00912ACF" w:rsidRDefault="00912ACF" w:rsidP="00761B9D">
            <w:pPr>
              <w:adjustRightInd w:val="0"/>
              <w:spacing w:line="360" w:lineRule="auto"/>
              <w:jc w:val="center"/>
              <w:rPr>
                <w:rFonts w:ascii="Times New Roman"/>
                <w:sz w:val="24"/>
                <w:szCs w:val="24"/>
              </w:rPr>
            </w:pPr>
            <w:r>
              <w:rPr>
                <w:rFonts w:hint="eastAsia"/>
                <w:sz w:val="24"/>
              </w:rPr>
              <w:t>3</w:t>
            </w:r>
            <w:r>
              <w:rPr>
                <w:rFonts w:hint="eastAsia"/>
                <w:sz w:val="24"/>
              </w:rPr>
              <w:t>台</w:t>
            </w:r>
          </w:p>
        </w:tc>
        <w:tc>
          <w:tcPr>
            <w:tcW w:w="2268" w:type="dxa"/>
          </w:tcPr>
          <w:p w:rsidR="00912ACF" w:rsidRDefault="00912ACF" w:rsidP="00761B9D">
            <w:pPr>
              <w:adjustRightInd w:val="0"/>
              <w:spacing w:line="360" w:lineRule="auto"/>
              <w:jc w:val="center"/>
              <w:rPr>
                <w:rFonts w:ascii="Times New Roman"/>
                <w:sz w:val="24"/>
                <w:szCs w:val="24"/>
              </w:rPr>
            </w:pPr>
            <w:r>
              <w:rPr>
                <w:rFonts w:hint="eastAsia"/>
                <w:sz w:val="24"/>
              </w:rPr>
              <w:t>是</w:t>
            </w:r>
          </w:p>
        </w:tc>
        <w:tc>
          <w:tcPr>
            <w:tcW w:w="1559" w:type="dxa"/>
            <w:vAlign w:val="center"/>
          </w:tcPr>
          <w:p w:rsidR="00912ACF" w:rsidRDefault="00912ACF" w:rsidP="00761B9D">
            <w:pPr>
              <w:adjustRightInd w:val="0"/>
              <w:spacing w:line="360" w:lineRule="auto"/>
              <w:jc w:val="center"/>
              <w:rPr>
                <w:rFonts w:ascii="Times New Roman"/>
                <w:sz w:val="24"/>
                <w:szCs w:val="24"/>
              </w:rPr>
            </w:pPr>
            <w:r>
              <w:rPr>
                <w:rFonts w:ascii="Times New Roman" w:hint="eastAsia"/>
                <w:sz w:val="24"/>
                <w:szCs w:val="24"/>
              </w:rPr>
              <w:t>镀锡</w:t>
            </w:r>
          </w:p>
        </w:tc>
      </w:tr>
      <w:tr w:rsidR="00912ACF" w:rsidTr="00761B9D">
        <w:trPr>
          <w:trHeight w:val="359"/>
        </w:trPr>
        <w:tc>
          <w:tcPr>
            <w:tcW w:w="817" w:type="dxa"/>
            <w:vMerge/>
          </w:tcPr>
          <w:p w:rsidR="00912ACF" w:rsidRDefault="00912ACF" w:rsidP="00761B9D">
            <w:pPr>
              <w:adjustRightInd w:val="0"/>
              <w:spacing w:line="360" w:lineRule="auto"/>
              <w:jc w:val="center"/>
              <w:rPr>
                <w:rFonts w:ascii="Times New Roman"/>
                <w:sz w:val="24"/>
                <w:szCs w:val="24"/>
              </w:rPr>
            </w:pPr>
          </w:p>
        </w:tc>
        <w:tc>
          <w:tcPr>
            <w:tcW w:w="851" w:type="dxa"/>
            <w:vMerge/>
          </w:tcPr>
          <w:p w:rsidR="00912ACF" w:rsidRDefault="00912ACF" w:rsidP="00761B9D">
            <w:pPr>
              <w:adjustRightInd w:val="0"/>
              <w:spacing w:line="360" w:lineRule="auto"/>
              <w:jc w:val="center"/>
              <w:rPr>
                <w:rFonts w:ascii="Times New Roman"/>
                <w:sz w:val="24"/>
                <w:szCs w:val="24"/>
              </w:rPr>
            </w:pPr>
          </w:p>
        </w:tc>
        <w:tc>
          <w:tcPr>
            <w:tcW w:w="1417" w:type="dxa"/>
          </w:tcPr>
          <w:p w:rsidR="00912ACF" w:rsidRDefault="00912ACF" w:rsidP="00761B9D">
            <w:pPr>
              <w:adjustRightInd w:val="0"/>
              <w:spacing w:line="360" w:lineRule="auto"/>
              <w:jc w:val="center"/>
              <w:rPr>
                <w:rFonts w:ascii="Times New Roman"/>
                <w:sz w:val="24"/>
                <w:szCs w:val="24"/>
              </w:rPr>
            </w:pPr>
            <w:r>
              <w:rPr>
                <w:rFonts w:ascii="Times New Roman" w:hint="eastAsia"/>
                <w:sz w:val="24"/>
                <w:szCs w:val="24"/>
              </w:rPr>
              <w:t>收线机</w:t>
            </w:r>
          </w:p>
        </w:tc>
        <w:tc>
          <w:tcPr>
            <w:tcW w:w="1701" w:type="dxa"/>
          </w:tcPr>
          <w:p w:rsidR="00912ACF" w:rsidRDefault="00912ACF" w:rsidP="00761B9D">
            <w:pPr>
              <w:adjustRightInd w:val="0"/>
              <w:spacing w:line="360" w:lineRule="auto"/>
              <w:jc w:val="center"/>
              <w:rPr>
                <w:rFonts w:ascii="Times New Roman"/>
                <w:sz w:val="24"/>
                <w:szCs w:val="24"/>
              </w:rPr>
            </w:pPr>
            <w:r>
              <w:rPr>
                <w:rFonts w:hint="eastAsia"/>
                <w:sz w:val="24"/>
              </w:rPr>
              <w:t>3</w:t>
            </w:r>
            <w:r>
              <w:rPr>
                <w:rFonts w:hint="eastAsia"/>
                <w:sz w:val="24"/>
              </w:rPr>
              <w:t>台</w:t>
            </w:r>
          </w:p>
        </w:tc>
        <w:tc>
          <w:tcPr>
            <w:tcW w:w="1843" w:type="dxa"/>
          </w:tcPr>
          <w:p w:rsidR="00912ACF" w:rsidRDefault="00912ACF" w:rsidP="00761B9D">
            <w:pPr>
              <w:adjustRightInd w:val="0"/>
              <w:spacing w:line="360" w:lineRule="auto"/>
              <w:jc w:val="center"/>
              <w:rPr>
                <w:rFonts w:ascii="Times New Roman"/>
                <w:sz w:val="24"/>
                <w:szCs w:val="24"/>
              </w:rPr>
            </w:pPr>
            <w:r>
              <w:rPr>
                <w:rFonts w:hint="eastAsia"/>
                <w:sz w:val="24"/>
              </w:rPr>
              <w:t>3</w:t>
            </w:r>
            <w:r>
              <w:rPr>
                <w:rFonts w:hint="eastAsia"/>
                <w:sz w:val="24"/>
              </w:rPr>
              <w:t>台</w:t>
            </w:r>
          </w:p>
        </w:tc>
        <w:tc>
          <w:tcPr>
            <w:tcW w:w="2268" w:type="dxa"/>
          </w:tcPr>
          <w:p w:rsidR="00912ACF" w:rsidRDefault="00912ACF" w:rsidP="00761B9D">
            <w:pPr>
              <w:adjustRightInd w:val="0"/>
              <w:spacing w:line="360" w:lineRule="auto"/>
              <w:jc w:val="center"/>
              <w:rPr>
                <w:rFonts w:ascii="Times New Roman"/>
                <w:sz w:val="24"/>
                <w:szCs w:val="24"/>
              </w:rPr>
            </w:pPr>
            <w:r>
              <w:rPr>
                <w:rFonts w:hint="eastAsia"/>
                <w:sz w:val="24"/>
              </w:rPr>
              <w:t>是</w:t>
            </w:r>
          </w:p>
        </w:tc>
        <w:tc>
          <w:tcPr>
            <w:tcW w:w="1559" w:type="dxa"/>
            <w:vAlign w:val="center"/>
          </w:tcPr>
          <w:p w:rsidR="00912ACF" w:rsidRDefault="00912ACF" w:rsidP="00761B9D">
            <w:pPr>
              <w:adjustRightInd w:val="0"/>
              <w:spacing w:line="360" w:lineRule="auto"/>
              <w:jc w:val="center"/>
              <w:rPr>
                <w:rFonts w:ascii="Times New Roman"/>
                <w:sz w:val="24"/>
                <w:szCs w:val="24"/>
              </w:rPr>
            </w:pPr>
            <w:r>
              <w:rPr>
                <w:rFonts w:ascii="Times New Roman" w:hint="eastAsia"/>
                <w:sz w:val="24"/>
                <w:szCs w:val="24"/>
              </w:rPr>
              <w:t>收卷</w:t>
            </w:r>
          </w:p>
        </w:tc>
      </w:tr>
      <w:tr w:rsidR="00912ACF" w:rsidTr="00761B9D">
        <w:trPr>
          <w:trHeight w:val="452"/>
        </w:trPr>
        <w:tc>
          <w:tcPr>
            <w:tcW w:w="817" w:type="dxa"/>
          </w:tcPr>
          <w:p w:rsidR="00912ACF" w:rsidRDefault="00912ACF" w:rsidP="00761B9D">
            <w:pPr>
              <w:adjustRightInd w:val="0"/>
              <w:spacing w:line="360" w:lineRule="auto"/>
              <w:jc w:val="center"/>
              <w:rPr>
                <w:rFonts w:ascii="Times New Roman"/>
                <w:sz w:val="24"/>
                <w:szCs w:val="24"/>
              </w:rPr>
            </w:pPr>
            <w:r>
              <w:rPr>
                <w:rFonts w:ascii="Times New Roman" w:hint="eastAsia"/>
                <w:sz w:val="24"/>
                <w:szCs w:val="24"/>
              </w:rPr>
              <w:t>5</w:t>
            </w:r>
          </w:p>
        </w:tc>
        <w:tc>
          <w:tcPr>
            <w:tcW w:w="2268" w:type="dxa"/>
            <w:gridSpan w:val="2"/>
          </w:tcPr>
          <w:p w:rsidR="00912ACF" w:rsidRDefault="00912ACF" w:rsidP="00761B9D">
            <w:pPr>
              <w:adjustRightInd w:val="0"/>
              <w:spacing w:line="360" w:lineRule="auto"/>
              <w:jc w:val="center"/>
              <w:rPr>
                <w:rFonts w:ascii="Times New Roman"/>
                <w:sz w:val="24"/>
                <w:szCs w:val="24"/>
              </w:rPr>
            </w:pPr>
            <w:r>
              <w:rPr>
                <w:rFonts w:ascii="Times New Roman" w:hint="eastAsia"/>
                <w:sz w:val="24"/>
                <w:szCs w:val="24"/>
              </w:rPr>
              <w:t>冷却水池</w:t>
            </w:r>
          </w:p>
        </w:tc>
        <w:tc>
          <w:tcPr>
            <w:tcW w:w="1701" w:type="dxa"/>
          </w:tcPr>
          <w:p w:rsidR="00912ACF" w:rsidRDefault="00912ACF" w:rsidP="00761B9D">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个</w:t>
            </w:r>
          </w:p>
        </w:tc>
        <w:tc>
          <w:tcPr>
            <w:tcW w:w="1843" w:type="dxa"/>
          </w:tcPr>
          <w:p w:rsidR="00912ACF" w:rsidRDefault="00912ACF" w:rsidP="00761B9D">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个</w:t>
            </w:r>
          </w:p>
        </w:tc>
        <w:tc>
          <w:tcPr>
            <w:tcW w:w="2268" w:type="dxa"/>
          </w:tcPr>
          <w:p w:rsidR="00912ACF" w:rsidRDefault="00912ACF" w:rsidP="00761B9D">
            <w:pPr>
              <w:adjustRightInd w:val="0"/>
              <w:spacing w:line="360" w:lineRule="auto"/>
              <w:jc w:val="center"/>
              <w:rPr>
                <w:rFonts w:ascii="Times New Roman"/>
                <w:sz w:val="24"/>
                <w:szCs w:val="24"/>
              </w:rPr>
            </w:pPr>
            <w:r>
              <w:rPr>
                <w:rFonts w:hint="eastAsia"/>
                <w:sz w:val="24"/>
              </w:rPr>
              <w:t>是</w:t>
            </w:r>
          </w:p>
        </w:tc>
        <w:tc>
          <w:tcPr>
            <w:tcW w:w="1559" w:type="dxa"/>
            <w:vMerge w:val="restart"/>
            <w:vAlign w:val="center"/>
          </w:tcPr>
          <w:p w:rsidR="00912ACF" w:rsidRDefault="00912ACF" w:rsidP="00761B9D">
            <w:pPr>
              <w:adjustRightInd w:val="0"/>
              <w:spacing w:line="360" w:lineRule="auto"/>
              <w:jc w:val="center"/>
              <w:rPr>
                <w:rFonts w:ascii="Times New Roman"/>
                <w:sz w:val="24"/>
                <w:szCs w:val="24"/>
              </w:rPr>
            </w:pPr>
            <w:r>
              <w:rPr>
                <w:rFonts w:ascii="Times New Roman" w:hint="eastAsia"/>
                <w:sz w:val="24"/>
                <w:szCs w:val="24"/>
              </w:rPr>
              <w:t>辅助设备</w:t>
            </w:r>
          </w:p>
        </w:tc>
      </w:tr>
      <w:tr w:rsidR="00912ACF" w:rsidTr="00761B9D">
        <w:trPr>
          <w:trHeight w:val="388"/>
        </w:trPr>
        <w:tc>
          <w:tcPr>
            <w:tcW w:w="817" w:type="dxa"/>
          </w:tcPr>
          <w:p w:rsidR="00912ACF" w:rsidRDefault="00912ACF" w:rsidP="00761B9D">
            <w:pPr>
              <w:adjustRightInd w:val="0"/>
              <w:spacing w:line="360" w:lineRule="auto"/>
              <w:jc w:val="center"/>
              <w:rPr>
                <w:rFonts w:ascii="Times New Roman"/>
                <w:sz w:val="24"/>
                <w:szCs w:val="24"/>
              </w:rPr>
            </w:pPr>
            <w:r>
              <w:rPr>
                <w:rFonts w:ascii="Times New Roman" w:hint="eastAsia"/>
                <w:sz w:val="24"/>
                <w:szCs w:val="24"/>
              </w:rPr>
              <w:t>6</w:t>
            </w:r>
          </w:p>
        </w:tc>
        <w:tc>
          <w:tcPr>
            <w:tcW w:w="2268" w:type="dxa"/>
            <w:gridSpan w:val="2"/>
          </w:tcPr>
          <w:p w:rsidR="00912ACF" w:rsidRDefault="00912ACF" w:rsidP="00761B9D">
            <w:pPr>
              <w:adjustRightInd w:val="0"/>
              <w:spacing w:line="360" w:lineRule="auto"/>
              <w:jc w:val="center"/>
              <w:rPr>
                <w:rFonts w:ascii="Times New Roman"/>
                <w:sz w:val="24"/>
                <w:szCs w:val="24"/>
              </w:rPr>
            </w:pPr>
            <w:r>
              <w:rPr>
                <w:rFonts w:ascii="Times New Roman" w:hint="eastAsia"/>
                <w:sz w:val="24"/>
                <w:szCs w:val="24"/>
              </w:rPr>
              <w:t>空压机</w:t>
            </w:r>
          </w:p>
        </w:tc>
        <w:tc>
          <w:tcPr>
            <w:tcW w:w="1701" w:type="dxa"/>
          </w:tcPr>
          <w:p w:rsidR="00912ACF" w:rsidRDefault="00912ACF" w:rsidP="00761B9D">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843" w:type="dxa"/>
          </w:tcPr>
          <w:p w:rsidR="00912ACF" w:rsidRDefault="00912ACF" w:rsidP="00761B9D">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2268" w:type="dxa"/>
          </w:tcPr>
          <w:p w:rsidR="00912ACF" w:rsidRDefault="00912ACF" w:rsidP="00761B9D">
            <w:pPr>
              <w:adjustRightInd w:val="0"/>
              <w:spacing w:line="360" w:lineRule="auto"/>
              <w:jc w:val="center"/>
              <w:rPr>
                <w:rFonts w:ascii="Times New Roman"/>
                <w:sz w:val="24"/>
                <w:szCs w:val="24"/>
              </w:rPr>
            </w:pPr>
            <w:r>
              <w:rPr>
                <w:rFonts w:hint="eastAsia"/>
                <w:sz w:val="24"/>
              </w:rPr>
              <w:t>是</w:t>
            </w:r>
          </w:p>
        </w:tc>
        <w:tc>
          <w:tcPr>
            <w:tcW w:w="1559" w:type="dxa"/>
            <w:vMerge/>
            <w:vAlign w:val="center"/>
          </w:tcPr>
          <w:p w:rsidR="00912ACF" w:rsidRDefault="00912ACF" w:rsidP="00761B9D">
            <w:pPr>
              <w:adjustRightInd w:val="0"/>
              <w:spacing w:line="360" w:lineRule="auto"/>
              <w:jc w:val="center"/>
              <w:rPr>
                <w:rFonts w:ascii="Times New Roman"/>
                <w:sz w:val="24"/>
                <w:szCs w:val="24"/>
              </w:rPr>
            </w:pPr>
          </w:p>
        </w:tc>
      </w:tr>
    </w:tbl>
    <w:p w:rsidR="00B273AD" w:rsidRDefault="00B273AD" w:rsidP="00761B9D">
      <w:pPr>
        <w:spacing w:line="360" w:lineRule="auto"/>
        <w:rPr>
          <w:rFonts w:ascii="Times New Roman"/>
          <w:b/>
          <w:sz w:val="24"/>
          <w:szCs w:val="24"/>
        </w:rPr>
      </w:pPr>
    </w:p>
    <w:p w:rsidR="008A3586" w:rsidRDefault="008A3586" w:rsidP="0052641F">
      <w:pPr>
        <w:spacing w:line="360" w:lineRule="auto"/>
        <w:ind w:firstLineChars="150" w:firstLine="361"/>
        <w:rPr>
          <w:rFonts w:ascii="Times New Roman" w:hint="eastAsia"/>
          <w:b/>
          <w:sz w:val="24"/>
          <w:szCs w:val="24"/>
        </w:rPr>
      </w:pPr>
    </w:p>
    <w:p w:rsidR="007D3E7B" w:rsidRDefault="00245F84" w:rsidP="0052641F">
      <w:pPr>
        <w:spacing w:line="360" w:lineRule="auto"/>
        <w:ind w:firstLineChars="150" w:firstLine="361"/>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不排放生产性废水</w:t>
      </w:r>
      <w:r w:rsidR="00761B9D" w:rsidRPr="00761B9D">
        <w:rPr>
          <w:rFonts w:ascii="Times New Roman" w:hAnsi="Times New Roman"/>
          <w:sz w:val="24"/>
          <w:szCs w:val="24"/>
        </w:rPr>
        <w:t>。冷却水、水喷淋用水、拉丝润滑油循环使用</w:t>
      </w:r>
      <w:r w:rsidR="00E33B6B">
        <w:rPr>
          <w:rFonts w:ascii="Times New Roman" w:hAnsi="Times New Roman" w:hint="eastAsia"/>
          <w:sz w:val="24"/>
          <w:szCs w:val="24"/>
        </w:rPr>
        <w:t>，不外排。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ED479B" w:rsidRPr="00ED479B">
        <w:rPr>
          <w:rFonts w:ascii="宋体" w:hAnsi="宋体" w:cs="宋体"/>
          <w:sz w:val="24"/>
          <w:szCs w:val="24"/>
        </w:rPr>
        <w:t>东莞市虎门宁洲污水处理厂处理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Default="00602803">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00205AF9" w:rsidRPr="002E067A">
        <w:rPr>
          <w:rFonts w:ascii="宋体" w:hAnsi="宋体" w:cs="宋体" w:hint="eastAsia"/>
          <w:sz w:val="24"/>
          <w:szCs w:val="24"/>
        </w:rPr>
        <w:t>目</w:t>
      </w:r>
      <w:r w:rsidR="00761B9D" w:rsidRPr="00761B9D">
        <w:rPr>
          <w:sz w:val="24"/>
          <w:szCs w:val="24"/>
        </w:rPr>
        <w:t>镀锡</w:t>
      </w:r>
      <w:r w:rsidR="002E067A" w:rsidRPr="002E067A">
        <w:rPr>
          <w:rFonts w:ascii="宋体" w:hAnsi="宋体" w:cs="宋体"/>
          <w:sz w:val="24"/>
          <w:szCs w:val="24"/>
        </w:rPr>
        <w:t>工序产生的</w:t>
      </w:r>
      <w:r w:rsidR="00183B20">
        <w:rPr>
          <w:rFonts w:ascii="宋体" w:hAnsi="宋体" w:cs="宋体" w:hint="eastAsia"/>
          <w:sz w:val="24"/>
          <w:szCs w:val="24"/>
        </w:rPr>
        <w:t>锡及其化合物</w:t>
      </w:r>
      <w:r w:rsidR="002E067A" w:rsidRPr="002E067A">
        <w:rPr>
          <w:rFonts w:ascii="宋体" w:hAnsi="宋体" w:cs="宋体"/>
          <w:sz w:val="24"/>
          <w:szCs w:val="24"/>
        </w:rPr>
        <w:t>经</w:t>
      </w:r>
      <w:r w:rsidR="000B7865">
        <w:rPr>
          <w:rFonts w:ascii="宋体" w:hAnsi="宋体" w:cs="宋体" w:hint="eastAsia"/>
          <w:sz w:val="24"/>
          <w:szCs w:val="24"/>
        </w:rPr>
        <w:t>集气装置</w:t>
      </w:r>
      <w:r w:rsidR="002E067A" w:rsidRPr="002E067A">
        <w:rPr>
          <w:rFonts w:ascii="宋体" w:hAnsi="宋体" w:cs="宋体" w:hint="eastAsia"/>
          <w:sz w:val="24"/>
          <w:szCs w:val="24"/>
        </w:rPr>
        <w:t>收集后</w:t>
      </w:r>
      <w:r w:rsidR="000B7865">
        <w:rPr>
          <w:rFonts w:ascii="宋体" w:hAnsi="宋体" w:cs="宋体" w:hint="eastAsia"/>
          <w:sz w:val="24"/>
          <w:szCs w:val="24"/>
        </w:rPr>
        <w:t>经</w:t>
      </w:r>
      <w:r w:rsidR="00183B20">
        <w:rPr>
          <w:rFonts w:ascii="宋体" w:hAnsi="宋体" w:cs="宋体" w:hint="eastAsia"/>
          <w:sz w:val="24"/>
          <w:szCs w:val="24"/>
        </w:rPr>
        <w:t>水喷淋</w:t>
      </w:r>
      <w:r w:rsidR="000B7865">
        <w:rPr>
          <w:rFonts w:ascii="宋体" w:hAnsi="宋体" w:cs="宋体" w:hint="eastAsia"/>
          <w:sz w:val="24"/>
          <w:szCs w:val="24"/>
        </w:rPr>
        <w:t>装置处理后由</w:t>
      </w:r>
      <w:r w:rsidR="00183B20">
        <w:rPr>
          <w:rFonts w:ascii="宋体" w:hAnsi="宋体" w:cs="宋体" w:hint="eastAsia"/>
          <w:sz w:val="24"/>
          <w:szCs w:val="24"/>
        </w:rPr>
        <w:t>管道</w:t>
      </w:r>
      <w:r w:rsidR="000B7865">
        <w:rPr>
          <w:rFonts w:ascii="宋体" w:hAnsi="宋体" w:cs="宋体" w:hint="eastAsia"/>
          <w:sz w:val="24"/>
          <w:szCs w:val="24"/>
        </w:rPr>
        <w:t>引至高空排放，废气</w:t>
      </w:r>
      <w:r w:rsidR="000B7865" w:rsidRPr="000B7865">
        <w:rPr>
          <w:rFonts w:ascii="宋体" w:hAnsi="宋体" w:cs="宋体"/>
          <w:sz w:val="24"/>
          <w:szCs w:val="24"/>
        </w:rPr>
        <w:t>排放</w:t>
      </w:r>
      <w:r w:rsidR="000B7865" w:rsidRPr="000B7865">
        <w:rPr>
          <w:rFonts w:ascii="宋体" w:hAnsi="宋体" w:cs="宋体" w:hint="eastAsia"/>
          <w:sz w:val="24"/>
          <w:szCs w:val="24"/>
        </w:rPr>
        <w:t>达到</w:t>
      </w:r>
      <w:r w:rsidR="000B7865" w:rsidRPr="000B7865">
        <w:rPr>
          <w:rFonts w:ascii="宋体" w:hAnsi="宋体" w:cs="宋体"/>
          <w:sz w:val="24"/>
          <w:szCs w:val="24"/>
        </w:rPr>
        <w:t>广东省《大气污染物排放限值》（DB44/27-2001）二级标准</w:t>
      </w:r>
      <w:r w:rsidR="00205AF9" w:rsidRPr="00BB782D">
        <w:rPr>
          <w:rFonts w:ascii="宋体" w:hAnsi="宋体" w:cs="宋体"/>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0B7865">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东莞市华溯检测技术有限公司</w:t>
      </w:r>
      <w:r w:rsidRPr="0052641F">
        <w:rPr>
          <w:rFonts w:ascii="Times New Roman" w:hAnsi="Times New Roman" w:hint="eastAsia"/>
          <w:sz w:val="24"/>
          <w:szCs w:val="24"/>
        </w:rPr>
        <w:t>出具的验收检测报告（报告编号：</w:t>
      </w:r>
      <w:r w:rsidRPr="0052641F">
        <w:rPr>
          <w:rFonts w:ascii="Times New Roman" w:hAnsi="Times New Roman" w:hint="eastAsia"/>
          <w:sz w:val="24"/>
          <w:szCs w:val="24"/>
        </w:rPr>
        <w:t>HSJC</w:t>
      </w:r>
      <w:r w:rsidRPr="0052641F">
        <w:rPr>
          <w:rFonts w:ascii="Times New Roman" w:hAnsi="Times New Roman" w:hint="eastAsia"/>
          <w:sz w:val="24"/>
          <w:szCs w:val="24"/>
        </w:rPr>
        <w:t>（验字）</w:t>
      </w:r>
      <w:r w:rsidR="00382412">
        <w:rPr>
          <w:rFonts w:ascii="宋体" w:hAnsi="宋体" w:cs="宋体" w:hint="eastAsia"/>
          <w:sz w:val="24"/>
          <w:szCs w:val="24"/>
        </w:rPr>
        <w:t>2019</w:t>
      </w:r>
      <w:r w:rsidR="000B7865">
        <w:rPr>
          <w:rFonts w:ascii="宋体" w:hAnsi="宋体" w:cs="宋体" w:hint="eastAsia"/>
          <w:sz w:val="24"/>
          <w:szCs w:val="24"/>
        </w:rPr>
        <w:t>1</w:t>
      </w:r>
      <w:r w:rsidR="00183B20">
        <w:rPr>
          <w:rFonts w:ascii="宋体" w:hAnsi="宋体" w:cs="宋体" w:hint="eastAsia"/>
          <w:sz w:val="24"/>
          <w:szCs w:val="24"/>
        </w:rPr>
        <w:t>113002</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w:t>
      </w:r>
      <w:r w:rsidRPr="0052641F">
        <w:rPr>
          <w:rFonts w:ascii="Times New Roman" w:hAnsi="Times New Roman" w:hint="eastAsia"/>
          <w:sz w:val="24"/>
          <w:szCs w:val="24"/>
        </w:rPr>
        <w:lastRenderedPageBreak/>
        <w:t>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183B20">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183B20" w:rsidRPr="00761B9D">
        <w:rPr>
          <w:rFonts w:ascii="Times New Roman" w:hAnsi="Times New Roman"/>
          <w:sz w:val="24"/>
          <w:szCs w:val="24"/>
        </w:rPr>
        <w:t>冷却水、水喷淋用水、拉丝润滑油循环使用</w:t>
      </w:r>
      <w:r w:rsidR="00183B20">
        <w:rPr>
          <w:rFonts w:ascii="Times New Roman" w:hAnsi="Times New Roman" w:hint="eastAsia"/>
          <w:sz w:val="24"/>
          <w:szCs w:val="24"/>
        </w:rPr>
        <w:t>，不外排。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0B7865">
        <w:rPr>
          <w:rFonts w:ascii="宋体" w:hAnsi="宋体" w:cs="宋体" w:hint="eastAsia"/>
          <w:sz w:val="24"/>
          <w:szCs w:val="24"/>
        </w:rPr>
        <w:t>城镇</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0B7865" w:rsidP="00205AF9">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Pr="002E067A">
        <w:rPr>
          <w:rFonts w:ascii="宋体" w:hAnsi="宋体" w:cs="宋体" w:hint="eastAsia"/>
          <w:sz w:val="24"/>
          <w:szCs w:val="24"/>
        </w:rPr>
        <w:t>目</w:t>
      </w:r>
      <w:r w:rsidR="00183B20" w:rsidRPr="00761B9D">
        <w:rPr>
          <w:sz w:val="24"/>
          <w:szCs w:val="24"/>
        </w:rPr>
        <w:t>镀锡</w:t>
      </w:r>
      <w:r w:rsidR="00183B20" w:rsidRPr="002E067A">
        <w:rPr>
          <w:rFonts w:ascii="宋体" w:hAnsi="宋体" w:cs="宋体"/>
          <w:sz w:val="24"/>
          <w:szCs w:val="24"/>
        </w:rPr>
        <w:t>工序产生的</w:t>
      </w:r>
      <w:r w:rsidR="00183B20">
        <w:rPr>
          <w:rFonts w:ascii="宋体" w:hAnsi="宋体" w:cs="宋体" w:hint="eastAsia"/>
          <w:sz w:val="24"/>
          <w:szCs w:val="24"/>
        </w:rPr>
        <w:t>锡及其化合物</w:t>
      </w:r>
      <w:r w:rsidR="00183B20" w:rsidRPr="002E067A">
        <w:rPr>
          <w:rFonts w:ascii="宋体" w:hAnsi="宋体" w:cs="宋体"/>
          <w:sz w:val="24"/>
          <w:szCs w:val="24"/>
        </w:rPr>
        <w:t>经</w:t>
      </w:r>
      <w:r w:rsidR="00183B20">
        <w:rPr>
          <w:rFonts w:ascii="宋体" w:hAnsi="宋体" w:cs="宋体" w:hint="eastAsia"/>
          <w:sz w:val="24"/>
          <w:szCs w:val="24"/>
        </w:rPr>
        <w:t>集气装置</w:t>
      </w:r>
      <w:r w:rsidR="00183B20" w:rsidRPr="002E067A">
        <w:rPr>
          <w:rFonts w:ascii="宋体" w:hAnsi="宋体" w:cs="宋体" w:hint="eastAsia"/>
          <w:sz w:val="24"/>
          <w:szCs w:val="24"/>
        </w:rPr>
        <w:t>收集后</w:t>
      </w:r>
      <w:r w:rsidR="00183B20">
        <w:rPr>
          <w:rFonts w:ascii="宋体" w:hAnsi="宋体" w:cs="宋体" w:hint="eastAsia"/>
          <w:sz w:val="24"/>
          <w:szCs w:val="24"/>
        </w:rPr>
        <w:t>经水喷淋装置处理后由管道引至高空排放，废气</w:t>
      </w:r>
      <w:r w:rsidR="00183B20" w:rsidRPr="000B7865">
        <w:rPr>
          <w:rFonts w:ascii="宋体" w:hAnsi="宋体" w:cs="宋体"/>
          <w:sz w:val="24"/>
          <w:szCs w:val="24"/>
        </w:rPr>
        <w:t>排放</w:t>
      </w:r>
      <w:r w:rsidR="00183B20" w:rsidRPr="000B7865">
        <w:rPr>
          <w:rFonts w:ascii="宋体" w:hAnsi="宋体" w:cs="宋体" w:hint="eastAsia"/>
          <w:sz w:val="24"/>
          <w:szCs w:val="24"/>
        </w:rPr>
        <w:t>达到</w:t>
      </w:r>
      <w:r w:rsidR="00183B20" w:rsidRPr="000B7865">
        <w:rPr>
          <w:rFonts w:ascii="宋体" w:hAnsi="宋体" w:cs="宋体"/>
          <w:sz w:val="24"/>
          <w:szCs w:val="24"/>
        </w:rPr>
        <w:t>广东省《大气污染物排放限值》（DB44/27-2001）二级标准</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D143E1">
        <w:rPr>
          <w:rFonts w:ascii="宋体" w:hAnsi="宋体" w:cs="宋体" w:hint="eastAsia"/>
          <w:sz w:val="24"/>
          <w:szCs w:val="24"/>
        </w:rPr>
        <w:t>2019</w:t>
      </w:r>
      <w:r>
        <w:rPr>
          <w:rFonts w:ascii="宋体" w:hAnsi="宋体" w:cs="宋体" w:hint="eastAsia"/>
          <w:sz w:val="24"/>
          <w:szCs w:val="24"/>
        </w:rPr>
        <w:t>1</w:t>
      </w:r>
      <w:r w:rsidR="00183B20">
        <w:rPr>
          <w:rFonts w:ascii="宋体" w:hAnsi="宋体" w:cs="宋体" w:hint="eastAsia"/>
          <w:sz w:val="24"/>
          <w:szCs w:val="24"/>
        </w:rPr>
        <w:t>113002</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475023">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382412">
        <w:rPr>
          <w:rFonts w:ascii="宋体" w:hAnsi="宋体" w:cs="宋体" w:hint="eastAsia"/>
          <w:sz w:val="24"/>
          <w:szCs w:val="24"/>
        </w:rPr>
        <w:t>2019</w:t>
      </w:r>
      <w:r w:rsidR="00475023">
        <w:rPr>
          <w:rFonts w:ascii="宋体" w:hAnsi="宋体" w:cs="宋体" w:hint="eastAsia"/>
          <w:sz w:val="24"/>
          <w:szCs w:val="24"/>
        </w:rPr>
        <w:t>1</w:t>
      </w:r>
      <w:r w:rsidR="00183B20">
        <w:rPr>
          <w:rFonts w:ascii="宋体" w:hAnsi="宋体" w:cs="宋体" w:hint="eastAsia"/>
          <w:sz w:val="24"/>
          <w:szCs w:val="24"/>
        </w:rPr>
        <w:t>113002</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183B20">
        <w:rPr>
          <w:rFonts w:ascii="Times New Roman" w:hint="eastAsia"/>
          <w:sz w:val="24"/>
          <w:szCs w:val="24"/>
        </w:rPr>
        <w:t>中臻五金科技</w:t>
      </w:r>
      <w:r>
        <w:rPr>
          <w:rFonts w:ascii="Times New Roman" w:hAnsi="Times New Roman" w:hint="eastAsia"/>
          <w:sz w:val="24"/>
          <w:szCs w:val="24"/>
        </w:rPr>
        <w:t>有限公司建设项目落实了相关的污染治理措施，各污染物均实现达标排放，对周边环境的影响不大。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475023" w:rsidRDefault="00475023" w:rsidP="008A3586">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b/>
          <w:sz w:val="24"/>
          <w:szCs w:val="24"/>
        </w:rPr>
        <w:t xml:space="preserve"> </w:t>
      </w: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183B20" w:rsidRPr="00183B20">
        <w:rPr>
          <w:rFonts w:ascii="Times New Roman" w:hint="eastAsia"/>
          <w:b/>
          <w:sz w:val="28"/>
          <w:szCs w:val="28"/>
        </w:rPr>
        <w:t>中臻五金科技</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382412">
        <w:rPr>
          <w:rFonts w:ascii="Times New Roman" w:hAnsi="Times New Roman" w:hint="eastAsia"/>
          <w:b/>
          <w:sz w:val="24"/>
          <w:szCs w:val="24"/>
        </w:rPr>
        <w:t>-</w:t>
      </w:r>
      <w:r w:rsidR="00475023">
        <w:rPr>
          <w:rFonts w:ascii="Times New Roman" w:hAnsi="Times New Roman" w:hint="eastAsia"/>
          <w:b/>
          <w:sz w:val="24"/>
          <w:szCs w:val="24"/>
        </w:rPr>
        <w:t>1</w:t>
      </w:r>
      <w:r w:rsidR="00183B20">
        <w:rPr>
          <w:rFonts w:ascii="Times New Roman" w:hAnsi="Times New Roman" w:hint="eastAsia"/>
          <w:b/>
          <w:sz w:val="24"/>
          <w:szCs w:val="24"/>
        </w:rPr>
        <w:t>1</w:t>
      </w:r>
      <w:r w:rsidR="00146B67" w:rsidRPr="00146B67">
        <w:rPr>
          <w:rFonts w:ascii="Times New Roman" w:hAnsi="Times New Roman" w:hint="eastAsia"/>
          <w:b/>
          <w:sz w:val="24"/>
          <w:szCs w:val="24"/>
        </w:rPr>
        <w:t>-</w:t>
      </w:r>
      <w:r w:rsidR="00183B20">
        <w:rPr>
          <w:rFonts w:ascii="Times New Roman" w:hAnsi="Times New Roman" w:hint="eastAsia"/>
          <w:b/>
          <w:sz w:val="24"/>
          <w:szCs w:val="24"/>
        </w:rPr>
        <w:t>18</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B71732" w:rsidRDefault="00B71732" w:rsidP="00B71732">
      <w:pPr>
        <w:wordWrap w:val="0"/>
        <w:spacing w:line="360" w:lineRule="auto"/>
        <w:ind w:right="560"/>
        <w:rPr>
          <w:rFonts w:ascii="Times New Roman"/>
          <w:b/>
          <w:sz w:val="11"/>
          <w:szCs w:val="11"/>
        </w:rPr>
      </w:pPr>
    </w:p>
    <w:p w:rsidR="00B71732" w:rsidRDefault="00B71732" w:rsidP="001E306F">
      <w:pPr>
        <w:wordWrap w:val="0"/>
        <w:spacing w:line="360" w:lineRule="auto"/>
        <w:ind w:right="560" w:firstLineChars="300" w:firstLine="843"/>
        <w:rPr>
          <w:rFonts w:ascii="Times New Roman" w:hAnsi="Times New Roman"/>
          <w:b/>
          <w:sz w:val="28"/>
          <w:szCs w:val="28"/>
        </w:rPr>
      </w:pPr>
      <w:r w:rsidRPr="003A48A7">
        <w:rPr>
          <w:rFonts w:ascii="Times New Roman" w:hint="eastAsia"/>
          <w:b/>
          <w:sz w:val="28"/>
          <w:szCs w:val="28"/>
        </w:rPr>
        <w:lastRenderedPageBreak/>
        <w:t>东莞</w:t>
      </w:r>
      <w:r>
        <w:rPr>
          <w:rFonts w:ascii="Times New Roman" w:hint="eastAsia"/>
          <w:b/>
          <w:sz w:val="28"/>
          <w:szCs w:val="28"/>
        </w:rPr>
        <w:t>市</w:t>
      </w:r>
      <w:r w:rsidR="001E306F" w:rsidRPr="00183B20">
        <w:rPr>
          <w:rFonts w:ascii="Times New Roman" w:hint="eastAsia"/>
          <w:b/>
          <w:sz w:val="28"/>
          <w:szCs w:val="28"/>
        </w:rPr>
        <w:t>中臻五金科技</w:t>
      </w:r>
      <w:r w:rsidRPr="003A48A7">
        <w:rPr>
          <w:rFonts w:ascii="Times New Roman" w:hint="eastAsia"/>
          <w:b/>
          <w:sz w:val="28"/>
          <w:szCs w:val="28"/>
        </w:rPr>
        <w:t>有限公司</w:t>
      </w:r>
      <w:r w:rsidRPr="00E14909">
        <w:rPr>
          <w:rFonts w:ascii="Times New Roman" w:hint="eastAsia"/>
          <w:b/>
          <w:sz w:val="28"/>
          <w:szCs w:val="28"/>
        </w:rPr>
        <w:t>项目</w:t>
      </w:r>
      <w:r>
        <w:rPr>
          <w:rFonts w:ascii="Times New Roman" w:hAnsi="Times New Roman" w:hint="eastAsia"/>
          <w:b/>
          <w:sz w:val="28"/>
          <w:szCs w:val="28"/>
        </w:rPr>
        <w:t>验收小组签到表</w:t>
      </w:r>
    </w:p>
    <w:p w:rsidR="008A428B" w:rsidRPr="00190A85" w:rsidRDefault="008A428B" w:rsidP="008A428B">
      <w:pPr>
        <w:wordWrap w:val="0"/>
        <w:spacing w:line="360" w:lineRule="auto"/>
        <w:ind w:right="560" w:firstLineChars="300" w:firstLine="542"/>
        <w:rPr>
          <w:rFonts w:ascii="Times New Roman" w:hAnsi="Times New Roman"/>
          <w:b/>
          <w:sz w:val="18"/>
          <w:szCs w:val="18"/>
        </w:rPr>
      </w:pPr>
    </w:p>
    <w:tbl>
      <w:tblPr>
        <w:tblW w:w="11129"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6"/>
        <w:gridCol w:w="2594"/>
        <w:gridCol w:w="1517"/>
        <w:gridCol w:w="1134"/>
        <w:gridCol w:w="1076"/>
        <w:gridCol w:w="2326"/>
        <w:gridCol w:w="1276"/>
      </w:tblGrid>
      <w:tr w:rsidR="00B71732" w:rsidTr="003B1905">
        <w:trPr>
          <w:trHeight w:val="1067"/>
        </w:trPr>
        <w:tc>
          <w:tcPr>
            <w:tcW w:w="1206" w:type="dxa"/>
            <w:vAlign w:val="center"/>
          </w:tcPr>
          <w:p w:rsidR="00B71732" w:rsidRDefault="00B71732" w:rsidP="00C45313">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594" w:type="dxa"/>
            <w:vAlign w:val="center"/>
          </w:tcPr>
          <w:p w:rsidR="00B71732" w:rsidRDefault="00B71732" w:rsidP="00C45313">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517" w:type="dxa"/>
            <w:vAlign w:val="center"/>
          </w:tcPr>
          <w:p w:rsidR="00B71732" w:rsidRDefault="00B71732" w:rsidP="00C45313">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134" w:type="dxa"/>
            <w:vAlign w:val="center"/>
          </w:tcPr>
          <w:p w:rsidR="00B71732" w:rsidRDefault="00B71732" w:rsidP="00C45313">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76" w:type="dxa"/>
            <w:vAlign w:val="center"/>
          </w:tcPr>
          <w:p w:rsidR="00B71732" w:rsidRDefault="00B71732" w:rsidP="00C45313">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326" w:type="dxa"/>
            <w:vAlign w:val="center"/>
          </w:tcPr>
          <w:p w:rsidR="00B71732" w:rsidRDefault="00B71732" w:rsidP="00C45313">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76" w:type="dxa"/>
            <w:vAlign w:val="center"/>
          </w:tcPr>
          <w:p w:rsidR="00B71732" w:rsidRDefault="00B71732" w:rsidP="00C45313">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B71732" w:rsidTr="0023350E">
        <w:trPr>
          <w:trHeight w:val="1222"/>
        </w:trPr>
        <w:tc>
          <w:tcPr>
            <w:tcW w:w="1206" w:type="dxa"/>
            <w:vMerge w:val="restart"/>
            <w:vAlign w:val="center"/>
          </w:tcPr>
          <w:p w:rsidR="00B71732" w:rsidRPr="001E306F" w:rsidRDefault="00B71732" w:rsidP="00C45313">
            <w:pPr>
              <w:spacing w:line="360" w:lineRule="auto"/>
              <w:jc w:val="center"/>
              <w:rPr>
                <w:rFonts w:ascii="Times New Roman" w:hAnsi="Times New Roman"/>
                <w:sz w:val="24"/>
                <w:szCs w:val="24"/>
              </w:rPr>
            </w:pPr>
            <w:r w:rsidRPr="001E306F">
              <w:rPr>
                <w:rFonts w:ascii="Times New Roman" w:hAnsi="Times New Roman" w:hint="eastAsia"/>
                <w:sz w:val="24"/>
                <w:szCs w:val="24"/>
              </w:rPr>
              <w:t>建设单位</w:t>
            </w:r>
          </w:p>
        </w:tc>
        <w:tc>
          <w:tcPr>
            <w:tcW w:w="2594" w:type="dxa"/>
            <w:vAlign w:val="center"/>
          </w:tcPr>
          <w:p w:rsidR="00B71732" w:rsidRDefault="00B71732" w:rsidP="00C45313">
            <w:pPr>
              <w:spacing w:line="360" w:lineRule="auto"/>
              <w:rPr>
                <w:rFonts w:ascii="Times New Roman" w:hAnsi="Times New Roman"/>
                <w:sz w:val="24"/>
                <w:szCs w:val="24"/>
              </w:rPr>
            </w:pPr>
          </w:p>
        </w:tc>
        <w:tc>
          <w:tcPr>
            <w:tcW w:w="1517" w:type="dxa"/>
            <w:vAlign w:val="center"/>
          </w:tcPr>
          <w:p w:rsidR="00B71732" w:rsidRDefault="00B71732" w:rsidP="00C45313">
            <w:pPr>
              <w:spacing w:line="360" w:lineRule="auto"/>
              <w:jc w:val="center"/>
              <w:rPr>
                <w:rFonts w:ascii="Times New Roman" w:hAnsi="Times New Roman"/>
                <w:sz w:val="24"/>
                <w:szCs w:val="24"/>
              </w:rPr>
            </w:pPr>
          </w:p>
        </w:tc>
        <w:tc>
          <w:tcPr>
            <w:tcW w:w="1134" w:type="dxa"/>
          </w:tcPr>
          <w:p w:rsidR="00B71732" w:rsidRDefault="00B71732" w:rsidP="00C45313">
            <w:pPr>
              <w:spacing w:line="360" w:lineRule="auto"/>
              <w:jc w:val="center"/>
              <w:rPr>
                <w:rFonts w:ascii="Times New Roman" w:hAnsi="Times New Roman"/>
                <w:sz w:val="24"/>
                <w:szCs w:val="24"/>
              </w:rPr>
            </w:pPr>
          </w:p>
        </w:tc>
        <w:tc>
          <w:tcPr>
            <w:tcW w:w="1076" w:type="dxa"/>
            <w:vAlign w:val="center"/>
          </w:tcPr>
          <w:p w:rsidR="00B71732" w:rsidRDefault="00B71732" w:rsidP="00C45313">
            <w:pPr>
              <w:spacing w:line="360" w:lineRule="auto"/>
              <w:jc w:val="center"/>
              <w:rPr>
                <w:rFonts w:ascii="Times New Roman" w:hAnsi="Times New Roman"/>
                <w:sz w:val="24"/>
                <w:szCs w:val="24"/>
              </w:rPr>
            </w:pPr>
          </w:p>
        </w:tc>
        <w:tc>
          <w:tcPr>
            <w:tcW w:w="2326" w:type="dxa"/>
            <w:vAlign w:val="center"/>
          </w:tcPr>
          <w:p w:rsidR="00B71732" w:rsidRDefault="00B71732" w:rsidP="00C45313">
            <w:pPr>
              <w:spacing w:line="360" w:lineRule="auto"/>
              <w:jc w:val="center"/>
              <w:rPr>
                <w:rFonts w:ascii="Times New Roman" w:hAnsi="Times New Roman"/>
                <w:sz w:val="24"/>
                <w:szCs w:val="24"/>
              </w:rPr>
            </w:pPr>
          </w:p>
        </w:tc>
        <w:tc>
          <w:tcPr>
            <w:tcW w:w="1276" w:type="dxa"/>
            <w:vAlign w:val="center"/>
          </w:tcPr>
          <w:p w:rsidR="00B71732" w:rsidRDefault="00B71732" w:rsidP="00C45313">
            <w:pPr>
              <w:spacing w:line="360" w:lineRule="auto"/>
              <w:jc w:val="center"/>
              <w:rPr>
                <w:rFonts w:ascii="Times New Roman" w:hAnsi="Times New Roman"/>
                <w:sz w:val="24"/>
                <w:szCs w:val="24"/>
              </w:rPr>
            </w:pPr>
          </w:p>
        </w:tc>
      </w:tr>
      <w:tr w:rsidR="00B71732" w:rsidTr="0023350E">
        <w:trPr>
          <w:trHeight w:val="1126"/>
        </w:trPr>
        <w:tc>
          <w:tcPr>
            <w:tcW w:w="1206" w:type="dxa"/>
            <w:vMerge/>
          </w:tcPr>
          <w:p w:rsidR="00B71732" w:rsidRPr="001E306F" w:rsidRDefault="00B71732" w:rsidP="00C45313">
            <w:pPr>
              <w:spacing w:line="360" w:lineRule="auto"/>
              <w:rPr>
                <w:rFonts w:ascii="Times New Roman" w:hAnsi="Times New Roman"/>
                <w:sz w:val="24"/>
                <w:szCs w:val="24"/>
              </w:rPr>
            </w:pPr>
          </w:p>
        </w:tc>
        <w:tc>
          <w:tcPr>
            <w:tcW w:w="2594" w:type="dxa"/>
            <w:vAlign w:val="center"/>
          </w:tcPr>
          <w:p w:rsidR="00B71732" w:rsidRDefault="00B71732" w:rsidP="00C45313">
            <w:pPr>
              <w:spacing w:line="360" w:lineRule="auto"/>
              <w:rPr>
                <w:rFonts w:ascii="Times New Roman" w:hAnsi="Times New Roman"/>
                <w:sz w:val="24"/>
                <w:szCs w:val="24"/>
              </w:rPr>
            </w:pPr>
          </w:p>
        </w:tc>
        <w:tc>
          <w:tcPr>
            <w:tcW w:w="1517" w:type="dxa"/>
            <w:vAlign w:val="center"/>
          </w:tcPr>
          <w:p w:rsidR="00B71732" w:rsidRDefault="00B71732" w:rsidP="00C45313">
            <w:pPr>
              <w:spacing w:line="360" w:lineRule="auto"/>
              <w:jc w:val="center"/>
              <w:rPr>
                <w:rFonts w:ascii="Times New Roman" w:hAnsi="Times New Roman"/>
                <w:sz w:val="24"/>
                <w:szCs w:val="24"/>
              </w:rPr>
            </w:pPr>
          </w:p>
        </w:tc>
        <w:tc>
          <w:tcPr>
            <w:tcW w:w="1134" w:type="dxa"/>
          </w:tcPr>
          <w:p w:rsidR="00B71732" w:rsidRDefault="00B71732" w:rsidP="00C45313">
            <w:pPr>
              <w:spacing w:line="360" w:lineRule="auto"/>
              <w:jc w:val="center"/>
              <w:rPr>
                <w:rFonts w:ascii="Times New Roman" w:hAnsi="Times New Roman"/>
                <w:sz w:val="24"/>
                <w:szCs w:val="24"/>
              </w:rPr>
            </w:pPr>
          </w:p>
        </w:tc>
        <w:tc>
          <w:tcPr>
            <w:tcW w:w="1076" w:type="dxa"/>
            <w:vAlign w:val="center"/>
          </w:tcPr>
          <w:p w:rsidR="00B71732" w:rsidRDefault="00B71732" w:rsidP="00C45313">
            <w:pPr>
              <w:spacing w:line="360" w:lineRule="auto"/>
              <w:jc w:val="center"/>
              <w:rPr>
                <w:rFonts w:ascii="Times New Roman" w:hAnsi="Times New Roman"/>
                <w:sz w:val="24"/>
                <w:szCs w:val="24"/>
              </w:rPr>
            </w:pPr>
          </w:p>
        </w:tc>
        <w:tc>
          <w:tcPr>
            <w:tcW w:w="2326" w:type="dxa"/>
            <w:vAlign w:val="center"/>
          </w:tcPr>
          <w:p w:rsidR="00B71732" w:rsidRDefault="00B71732" w:rsidP="00C45313">
            <w:pPr>
              <w:spacing w:line="360" w:lineRule="auto"/>
              <w:jc w:val="center"/>
              <w:rPr>
                <w:rFonts w:ascii="Times New Roman" w:hAnsi="Times New Roman"/>
                <w:sz w:val="24"/>
                <w:szCs w:val="24"/>
              </w:rPr>
            </w:pPr>
          </w:p>
        </w:tc>
        <w:tc>
          <w:tcPr>
            <w:tcW w:w="1276" w:type="dxa"/>
            <w:vAlign w:val="center"/>
          </w:tcPr>
          <w:p w:rsidR="00B71732" w:rsidRDefault="00B71732" w:rsidP="00C45313">
            <w:pPr>
              <w:spacing w:line="360" w:lineRule="auto"/>
              <w:jc w:val="center"/>
              <w:rPr>
                <w:rFonts w:ascii="Times New Roman" w:hAnsi="Times New Roman"/>
                <w:sz w:val="24"/>
                <w:szCs w:val="24"/>
              </w:rPr>
            </w:pPr>
          </w:p>
        </w:tc>
      </w:tr>
      <w:tr w:rsidR="00B71732" w:rsidTr="0023350E">
        <w:trPr>
          <w:trHeight w:val="1113"/>
        </w:trPr>
        <w:tc>
          <w:tcPr>
            <w:tcW w:w="1206" w:type="dxa"/>
            <w:vAlign w:val="center"/>
          </w:tcPr>
          <w:p w:rsidR="00B71732" w:rsidRPr="001E306F" w:rsidRDefault="00B71732" w:rsidP="00C45313">
            <w:pPr>
              <w:spacing w:line="360" w:lineRule="auto"/>
              <w:jc w:val="center"/>
              <w:rPr>
                <w:rFonts w:ascii="Times New Roman" w:hAnsi="Times New Roman"/>
                <w:sz w:val="24"/>
                <w:szCs w:val="24"/>
              </w:rPr>
            </w:pPr>
            <w:r w:rsidRPr="001E306F">
              <w:rPr>
                <w:rFonts w:ascii="Times New Roman" w:hAnsi="Times New Roman" w:hint="eastAsia"/>
                <w:sz w:val="24"/>
                <w:szCs w:val="24"/>
              </w:rPr>
              <w:t>监测单位</w:t>
            </w:r>
          </w:p>
        </w:tc>
        <w:tc>
          <w:tcPr>
            <w:tcW w:w="2594" w:type="dxa"/>
            <w:vAlign w:val="center"/>
          </w:tcPr>
          <w:p w:rsidR="00B71732" w:rsidRDefault="00B71732" w:rsidP="00C45313">
            <w:pPr>
              <w:spacing w:line="360" w:lineRule="auto"/>
              <w:rPr>
                <w:rFonts w:ascii="Times New Roman" w:hAnsi="Times New Roman"/>
                <w:sz w:val="24"/>
                <w:szCs w:val="24"/>
              </w:rPr>
            </w:pPr>
          </w:p>
        </w:tc>
        <w:tc>
          <w:tcPr>
            <w:tcW w:w="1517" w:type="dxa"/>
            <w:vAlign w:val="center"/>
          </w:tcPr>
          <w:p w:rsidR="00B71732" w:rsidRDefault="00B71732" w:rsidP="00C45313">
            <w:pPr>
              <w:spacing w:line="360" w:lineRule="auto"/>
              <w:jc w:val="center"/>
              <w:rPr>
                <w:rFonts w:ascii="Times New Roman" w:hAnsi="Times New Roman"/>
                <w:sz w:val="24"/>
                <w:szCs w:val="24"/>
              </w:rPr>
            </w:pPr>
          </w:p>
        </w:tc>
        <w:tc>
          <w:tcPr>
            <w:tcW w:w="1134" w:type="dxa"/>
          </w:tcPr>
          <w:p w:rsidR="00B71732" w:rsidRDefault="00B71732" w:rsidP="00C45313">
            <w:pPr>
              <w:spacing w:line="360" w:lineRule="auto"/>
              <w:jc w:val="center"/>
              <w:rPr>
                <w:rFonts w:ascii="Times New Roman" w:hAnsi="Times New Roman"/>
                <w:sz w:val="24"/>
                <w:szCs w:val="24"/>
              </w:rPr>
            </w:pPr>
          </w:p>
        </w:tc>
        <w:tc>
          <w:tcPr>
            <w:tcW w:w="1076" w:type="dxa"/>
            <w:vAlign w:val="center"/>
          </w:tcPr>
          <w:p w:rsidR="00B71732" w:rsidRDefault="00B71732" w:rsidP="00C45313">
            <w:pPr>
              <w:spacing w:line="360" w:lineRule="auto"/>
              <w:jc w:val="center"/>
              <w:rPr>
                <w:rFonts w:ascii="Times New Roman" w:hAnsi="Times New Roman"/>
                <w:sz w:val="24"/>
                <w:szCs w:val="24"/>
              </w:rPr>
            </w:pPr>
          </w:p>
        </w:tc>
        <w:tc>
          <w:tcPr>
            <w:tcW w:w="2326" w:type="dxa"/>
            <w:vAlign w:val="center"/>
          </w:tcPr>
          <w:p w:rsidR="00B71732" w:rsidRDefault="00B71732" w:rsidP="00C45313">
            <w:pPr>
              <w:spacing w:line="360" w:lineRule="auto"/>
              <w:jc w:val="center"/>
              <w:rPr>
                <w:rFonts w:ascii="Times New Roman" w:hAnsi="Times New Roman"/>
                <w:sz w:val="24"/>
                <w:szCs w:val="24"/>
              </w:rPr>
            </w:pPr>
          </w:p>
        </w:tc>
        <w:tc>
          <w:tcPr>
            <w:tcW w:w="1276" w:type="dxa"/>
            <w:vAlign w:val="center"/>
          </w:tcPr>
          <w:p w:rsidR="00B71732" w:rsidRDefault="00B71732" w:rsidP="00C45313">
            <w:pPr>
              <w:spacing w:line="360" w:lineRule="auto"/>
              <w:jc w:val="center"/>
              <w:rPr>
                <w:rFonts w:ascii="Times New Roman" w:hAnsi="Times New Roman"/>
                <w:sz w:val="24"/>
                <w:szCs w:val="24"/>
              </w:rPr>
            </w:pPr>
          </w:p>
        </w:tc>
      </w:tr>
      <w:tr w:rsidR="00B71732" w:rsidTr="0023350E">
        <w:trPr>
          <w:trHeight w:val="1143"/>
        </w:trPr>
        <w:tc>
          <w:tcPr>
            <w:tcW w:w="1206" w:type="dxa"/>
            <w:vAlign w:val="center"/>
          </w:tcPr>
          <w:p w:rsidR="00B71732" w:rsidRPr="001E306F" w:rsidRDefault="00B71732" w:rsidP="00C45313">
            <w:pPr>
              <w:spacing w:line="360" w:lineRule="auto"/>
              <w:jc w:val="center"/>
              <w:rPr>
                <w:rFonts w:ascii="Times New Roman" w:hAnsi="Times New Roman"/>
                <w:sz w:val="24"/>
                <w:szCs w:val="24"/>
              </w:rPr>
            </w:pPr>
            <w:r w:rsidRPr="001E306F">
              <w:rPr>
                <w:rFonts w:ascii="Times New Roman" w:hAnsi="Times New Roman" w:hint="eastAsia"/>
                <w:sz w:val="24"/>
                <w:szCs w:val="24"/>
              </w:rPr>
              <w:t>环评单位</w:t>
            </w:r>
          </w:p>
        </w:tc>
        <w:tc>
          <w:tcPr>
            <w:tcW w:w="2594" w:type="dxa"/>
            <w:vAlign w:val="center"/>
          </w:tcPr>
          <w:p w:rsidR="00B71732" w:rsidRDefault="00B71732" w:rsidP="00C45313">
            <w:pPr>
              <w:spacing w:line="360" w:lineRule="auto"/>
              <w:rPr>
                <w:rFonts w:ascii="Times New Roman" w:hAnsi="Times New Roman"/>
                <w:sz w:val="24"/>
                <w:szCs w:val="24"/>
              </w:rPr>
            </w:pPr>
          </w:p>
        </w:tc>
        <w:tc>
          <w:tcPr>
            <w:tcW w:w="1517" w:type="dxa"/>
            <w:vAlign w:val="center"/>
          </w:tcPr>
          <w:p w:rsidR="00B71732" w:rsidRDefault="00B71732" w:rsidP="00C45313">
            <w:pPr>
              <w:spacing w:line="360" w:lineRule="auto"/>
              <w:jc w:val="center"/>
              <w:rPr>
                <w:rFonts w:ascii="Times New Roman" w:hAnsi="Times New Roman"/>
                <w:sz w:val="24"/>
                <w:szCs w:val="24"/>
              </w:rPr>
            </w:pPr>
          </w:p>
        </w:tc>
        <w:tc>
          <w:tcPr>
            <w:tcW w:w="1134" w:type="dxa"/>
          </w:tcPr>
          <w:p w:rsidR="00B71732" w:rsidRDefault="00B71732" w:rsidP="00C45313">
            <w:pPr>
              <w:spacing w:line="360" w:lineRule="auto"/>
              <w:jc w:val="center"/>
              <w:rPr>
                <w:rFonts w:ascii="Times New Roman" w:hAnsi="Times New Roman"/>
                <w:sz w:val="24"/>
                <w:szCs w:val="24"/>
              </w:rPr>
            </w:pPr>
          </w:p>
        </w:tc>
        <w:tc>
          <w:tcPr>
            <w:tcW w:w="1076" w:type="dxa"/>
            <w:vAlign w:val="center"/>
          </w:tcPr>
          <w:p w:rsidR="00B71732" w:rsidRDefault="00B71732" w:rsidP="00C45313">
            <w:pPr>
              <w:spacing w:line="360" w:lineRule="auto"/>
              <w:jc w:val="center"/>
              <w:rPr>
                <w:rFonts w:ascii="Times New Roman" w:hAnsi="Times New Roman"/>
                <w:sz w:val="24"/>
                <w:szCs w:val="24"/>
              </w:rPr>
            </w:pPr>
          </w:p>
        </w:tc>
        <w:tc>
          <w:tcPr>
            <w:tcW w:w="2326" w:type="dxa"/>
            <w:vAlign w:val="center"/>
          </w:tcPr>
          <w:p w:rsidR="00B71732" w:rsidRDefault="00B71732" w:rsidP="00C45313">
            <w:pPr>
              <w:spacing w:line="360" w:lineRule="auto"/>
              <w:jc w:val="center"/>
              <w:rPr>
                <w:rFonts w:ascii="Times New Roman" w:hAnsi="Times New Roman"/>
                <w:sz w:val="24"/>
                <w:szCs w:val="24"/>
              </w:rPr>
            </w:pPr>
          </w:p>
        </w:tc>
        <w:tc>
          <w:tcPr>
            <w:tcW w:w="1276" w:type="dxa"/>
            <w:vAlign w:val="center"/>
          </w:tcPr>
          <w:p w:rsidR="00B71732" w:rsidRDefault="00B71732" w:rsidP="00C45313">
            <w:pPr>
              <w:spacing w:line="360" w:lineRule="auto"/>
              <w:jc w:val="center"/>
              <w:rPr>
                <w:rFonts w:ascii="Times New Roman" w:hAnsi="Times New Roman"/>
                <w:sz w:val="24"/>
                <w:szCs w:val="24"/>
              </w:rPr>
            </w:pPr>
          </w:p>
        </w:tc>
      </w:tr>
      <w:tr w:rsidR="00B71732" w:rsidTr="0023350E">
        <w:trPr>
          <w:trHeight w:val="1259"/>
        </w:trPr>
        <w:tc>
          <w:tcPr>
            <w:tcW w:w="1206" w:type="dxa"/>
            <w:vAlign w:val="center"/>
          </w:tcPr>
          <w:p w:rsidR="00B71732" w:rsidRPr="001E306F" w:rsidRDefault="00B71732" w:rsidP="00C45313">
            <w:pPr>
              <w:spacing w:line="360" w:lineRule="auto"/>
              <w:jc w:val="center"/>
              <w:rPr>
                <w:rFonts w:ascii="Times New Roman" w:hAnsi="Times New Roman"/>
                <w:sz w:val="24"/>
                <w:szCs w:val="24"/>
              </w:rPr>
            </w:pPr>
            <w:r w:rsidRPr="001E306F">
              <w:rPr>
                <w:rFonts w:ascii="Times New Roman" w:hAnsi="Times New Roman" w:hint="eastAsia"/>
                <w:sz w:val="24"/>
                <w:szCs w:val="24"/>
              </w:rPr>
              <w:t>环保公司</w:t>
            </w:r>
          </w:p>
        </w:tc>
        <w:tc>
          <w:tcPr>
            <w:tcW w:w="2594" w:type="dxa"/>
            <w:vAlign w:val="center"/>
          </w:tcPr>
          <w:p w:rsidR="00B71732" w:rsidRDefault="00B71732" w:rsidP="00C45313">
            <w:pPr>
              <w:spacing w:line="360" w:lineRule="auto"/>
              <w:rPr>
                <w:rFonts w:ascii="Times New Roman" w:hAnsi="Times New Roman"/>
                <w:sz w:val="24"/>
                <w:szCs w:val="24"/>
              </w:rPr>
            </w:pPr>
          </w:p>
        </w:tc>
        <w:tc>
          <w:tcPr>
            <w:tcW w:w="1517" w:type="dxa"/>
            <w:vAlign w:val="center"/>
          </w:tcPr>
          <w:p w:rsidR="00B71732" w:rsidRDefault="00B71732" w:rsidP="00C45313">
            <w:pPr>
              <w:spacing w:line="360" w:lineRule="auto"/>
              <w:jc w:val="center"/>
              <w:rPr>
                <w:rFonts w:ascii="Times New Roman" w:hAnsi="Times New Roman"/>
                <w:sz w:val="24"/>
                <w:szCs w:val="24"/>
              </w:rPr>
            </w:pPr>
          </w:p>
        </w:tc>
        <w:tc>
          <w:tcPr>
            <w:tcW w:w="1134" w:type="dxa"/>
          </w:tcPr>
          <w:p w:rsidR="00B71732" w:rsidRDefault="00B71732" w:rsidP="00C45313">
            <w:pPr>
              <w:spacing w:line="360" w:lineRule="auto"/>
              <w:jc w:val="center"/>
              <w:rPr>
                <w:rFonts w:ascii="Times New Roman" w:hAnsi="Times New Roman"/>
                <w:sz w:val="24"/>
                <w:szCs w:val="24"/>
              </w:rPr>
            </w:pPr>
          </w:p>
        </w:tc>
        <w:tc>
          <w:tcPr>
            <w:tcW w:w="1076" w:type="dxa"/>
            <w:vAlign w:val="center"/>
          </w:tcPr>
          <w:p w:rsidR="00B71732" w:rsidRDefault="00B71732" w:rsidP="00C45313">
            <w:pPr>
              <w:spacing w:line="360" w:lineRule="auto"/>
              <w:jc w:val="center"/>
              <w:rPr>
                <w:rFonts w:ascii="Times New Roman" w:hAnsi="Times New Roman"/>
                <w:sz w:val="24"/>
                <w:szCs w:val="24"/>
              </w:rPr>
            </w:pPr>
          </w:p>
        </w:tc>
        <w:tc>
          <w:tcPr>
            <w:tcW w:w="2326" w:type="dxa"/>
            <w:vAlign w:val="center"/>
          </w:tcPr>
          <w:p w:rsidR="00B71732" w:rsidRDefault="00B71732" w:rsidP="00C45313">
            <w:pPr>
              <w:spacing w:line="360" w:lineRule="auto"/>
              <w:jc w:val="center"/>
              <w:rPr>
                <w:rFonts w:ascii="Times New Roman" w:hAnsi="Times New Roman"/>
                <w:sz w:val="24"/>
                <w:szCs w:val="24"/>
              </w:rPr>
            </w:pPr>
          </w:p>
        </w:tc>
        <w:tc>
          <w:tcPr>
            <w:tcW w:w="1276" w:type="dxa"/>
            <w:vAlign w:val="center"/>
          </w:tcPr>
          <w:p w:rsidR="00B71732" w:rsidRDefault="00B71732" w:rsidP="00C45313">
            <w:pPr>
              <w:spacing w:line="360" w:lineRule="auto"/>
              <w:jc w:val="center"/>
              <w:rPr>
                <w:rFonts w:ascii="Times New Roman" w:hAnsi="Times New Roman"/>
                <w:sz w:val="24"/>
                <w:szCs w:val="24"/>
              </w:rPr>
            </w:pPr>
          </w:p>
        </w:tc>
      </w:tr>
    </w:tbl>
    <w:p w:rsidR="00B71732" w:rsidRDefault="00B71732" w:rsidP="00B71732">
      <w:pPr>
        <w:spacing w:line="360" w:lineRule="auto"/>
        <w:ind w:firstLineChars="200" w:firstLine="480"/>
        <w:rPr>
          <w:rFonts w:ascii="Times New Roman" w:hAnsi="Times New Roman"/>
          <w:sz w:val="24"/>
          <w:szCs w:val="24"/>
          <w:u w:val="single"/>
        </w:rPr>
      </w:pPr>
    </w:p>
    <w:p w:rsidR="00732919" w:rsidRDefault="00732919" w:rsidP="00FB7ECB">
      <w:pPr>
        <w:wordWrap w:val="0"/>
        <w:spacing w:line="360" w:lineRule="auto"/>
        <w:ind w:right="560" w:firstLineChars="750" w:firstLine="2108"/>
        <w:rPr>
          <w:rFonts w:ascii="Times New Roman"/>
          <w:b/>
          <w:sz w:val="28"/>
          <w:szCs w:val="28"/>
        </w:rPr>
      </w:pPr>
    </w:p>
    <w:p w:rsidR="007D3E7B" w:rsidRDefault="007D3E7B" w:rsidP="00B71732">
      <w:pPr>
        <w:spacing w:line="360" w:lineRule="auto"/>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8A3586">
      <w:footerReference w:type="even" r:id="rId9"/>
      <w:footerReference w:type="default" r:id="rId10"/>
      <w:pgSz w:w="11906" w:h="16838"/>
      <w:pgMar w:top="1276"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79B" w:rsidRDefault="00ED479B" w:rsidP="007D3E7B">
      <w:r>
        <w:separator/>
      </w:r>
    </w:p>
  </w:endnote>
  <w:endnote w:type="continuationSeparator" w:id="0">
    <w:p w:rsidR="00ED479B" w:rsidRDefault="00ED479B"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79B" w:rsidRDefault="00C339A6">
    <w:pPr>
      <w:pStyle w:val="a6"/>
      <w:framePr w:wrap="around" w:vAnchor="text" w:hAnchor="margin" w:xAlign="right" w:y="1"/>
      <w:rPr>
        <w:rStyle w:val="aa"/>
      </w:rPr>
    </w:pPr>
    <w:r>
      <w:rPr>
        <w:rStyle w:val="aa"/>
      </w:rPr>
      <w:fldChar w:fldCharType="begin"/>
    </w:r>
    <w:r w:rsidR="00ED479B">
      <w:rPr>
        <w:rStyle w:val="aa"/>
      </w:rPr>
      <w:instrText xml:space="preserve">PAGE  </w:instrText>
    </w:r>
    <w:r>
      <w:rPr>
        <w:rStyle w:val="aa"/>
      </w:rPr>
      <w:fldChar w:fldCharType="end"/>
    </w:r>
  </w:p>
  <w:p w:rsidR="00ED479B" w:rsidRDefault="00ED479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79B" w:rsidRDefault="00C339A6">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ED479B" w:rsidRDefault="00C339A6">
                <w:pPr>
                  <w:pStyle w:val="a6"/>
                  <w:rPr>
                    <w:rStyle w:val="aa"/>
                  </w:rPr>
                </w:pPr>
                <w:r>
                  <w:rPr>
                    <w:rStyle w:val="aa"/>
                  </w:rPr>
                  <w:fldChar w:fldCharType="begin"/>
                </w:r>
                <w:r w:rsidR="00ED479B">
                  <w:rPr>
                    <w:rStyle w:val="aa"/>
                  </w:rPr>
                  <w:instrText xml:space="preserve">PAGE  </w:instrText>
                </w:r>
                <w:r>
                  <w:rPr>
                    <w:rStyle w:val="aa"/>
                  </w:rPr>
                  <w:fldChar w:fldCharType="separate"/>
                </w:r>
                <w:r w:rsidR="008A3586">
                  <w:rPr>
                    <w:rStyle w:val="aa"/>
                    <w:noProof/>
                  </w:rPr>
                  <w:t>4</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79B" w:rsidRDefault="00ED479B" w:rsidP="007D3E7B">
      <w:r>
        <w:separator/>
      </w:r>
    </w:p>
  </w:footnote>
  <w:footnote w:type="continuationSeparator" w:id="0">
    <w:p w:rsidR="00ED479B" w:rsidRDefault="00ED479B"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4527"/>
    <w:rsid w:val="00055BD4"/>
    <w:rsid w:val="00075508"/>
    <w:rsid w:val="0008157D"/>
    <w:rsid w:val="00083725"/>
    <w:rsid w:val="000A2143"/>
    <w:rsid w:val="000A7452"/>
    <w:rsid w:val="000B2B08"/>
    <w:rsid w:val="000B5743"/>
    <w:rsid w:val="000B7865"/>
    <w:rsid w:val="000E06A5"/>
    <w:rsid w:val="000E6425"/>
    <w:rsid w:val="000F6B0E"/>
    <w:rsid w:val="00113850"/>
    <w:rsid w:val="00114540"/>
    <w:rsid w:val="0012132A"/>
    <w:rsid w:val="00146B67"/>
    <w:rsid w:val="00166E19"/>
    <w:rsid w:val="001823C6"/>
    <w:rsid w:val="00183B20"/>
    <w:rsid w:val="00186A11"/>
    <w:rsid w:val="00191D1D"/>
    <w:rsid w:val="00196031"/>
    <w:rsid w:val="001A060B"/>
    <w:rsid w:val="001A61DF"/>
    <w:rsid w:val="001A744A"/>
    <w:rsid w:val="001B0D0A"/>
    <w:rsid w:val="001B1350"/>
    <w:rsid w:val="001D2F77"/>
    <w:rsid w:val="001D3A73"/>
    <w:rsid w:val="001D4C0C"/>
    <w:rsid w:val="001E306F"/>
    <w:rsid w:val="001F5409"/>
    <w:rsid w:val="00205AF9"/>
    <w:rsid w:val="00205D09"/>
    <w:rsid w:val="00216DE5"/>
    <w:rsid w:val="00223D24"/>
    <w:rsid w:val="0023350E"/>
    <w:rsid w:val="00236595"/>
    <w:rsid w:val="002423C0"/>
    <w:rsid w:val="00245F84"/>
    <w:rsid w:val="00252905"/>
    <w:rsid w:val="00273FB1"/>
    <w:rsid w:val="00282030"/>
    <w:rsid w:val="00282484"/>
    <w:rsid w:val="00292DD1"/>
    <w:rsid w:val="002B0B95"/>
    <w:rsid w:val="002B5A00"/>
    <w:rsid w:val="002D3BB2"/>
    <w:rsid w:val="002D7F94"/>
    <w:rsid w:val="002E067A"/>
    <w:rsid w:val="002E201C"/>
    <w:rsid w:val="002F35E4"/>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1905"/>
    <w:rsid w:val="003B2F78"/>
    <w:rsid w:val="003B6946"/>
    <w:rsid w:val="003C7DF2"/>
    <w:rsid w:val="003D275A"/>
    <w:rsid w:val="003E07DB"/>
    <w:rsid w:val="003F3BBF"/>
    <w:rsid w:val="004203F6"/>
    <w:rsid w:val="0042509B"/>
    <w:rsid w:val="0043007D"/>
    <w:rsid w:val="0044159B"/>
    <w:rsid w:val="0044714E"/>
    <w:rsid w:val="0046095A"/>
    <w:rsid w:val="0047439B"/>
    <w:rsid w:val="00475023"/>
    <w:rsid w:val="004819A4"/>
    <w:rsid w:val="00481D1C"/>
    <w:rsid w:val="0048413F"/>
    <w:rsid w:val="0048612E"/>
    <w:rsid w:val="00486F63"/>
    <w:rsid w:val="00494D53"/>
    <w:rsid w:val="004F042F"/>
    <w:rsid w:val="004F2E5B"/>
    <w:rsid w:val="00515169"/>
    <w:rsid w:val="0052641F"/>
    <w:rsid w:val="00527390"/>
    <w:rsid w:val="00541CEA"/>
    <w:rsid w:val="0055308C"/>
    <w:rsid w:val="005639D0"/>
    <w:rsid w:val="00564D09"/>
    <w:rsid w:val="00564E0D"/>
    <w:rsid w:val="00574E8D"/>
    <w:rsid w:val="00575D9A"/>
    <w:rsid w:val="005817A3"/>
    <w:rsid w:val="00587573"/>
    <w:rsid w:val="00591C2A"/>
    <w:rsid w:val="00594BA1"/>
    <w:rsid w:val="005A6BAE"/>
    <w:rsid w:val="005F036C"/>
    <w:rsid w:val="005F0D70"/>
    <w:rsid w:val="00602803"/>
    <w:rsid w:val="00614532"/>
    <w:rsid w:val="00647BC7"/>
    <w:rsid w:val="00670C78"/>
    <w:rsid w:val="006A199F"/>
    <w:rsid w:val="006A6F6D"/>
    <w:rsid w:val="006D0648"/>
    <w:rsid w:val="006E0086"/>
    <w:rsid w:val="00711FE1"/>
    <w:rsid w:val="0071566A"/>
    <w:rsid w:val="00731135"/>
    <w:rsid w:val="00732919"/>
    <w:rsid w:val="0073501F"/>
    <w:rsid w:val="00735E91"/>
    <w:rsid w:val="00751DD0"/>
    <w:rsid w:val="007532E5"/>
    <w:rsid w:val="00761B9D"/>
    <w:rsid w:val="00762358"/>
    <w:rsid w:val="00783601"/>
    <w:rsid w:val="007975E7"/>
    <w:rsid w:val="007A379D"/>
    <w:rsid w:val="007A7D30"/>
    <w:rsid w:val="007B0687"/>
    <w:rsid w:val="007D3E7B"/>
    <w:rsid w:val="007E1B0C"/>
    <w:rsid w:val="007E4A06"/>
    <w:rsid w:val="007F23A6"/>
    <w:rsid w:val="007F5F80"/>
    <w:rsid w:val="007F6F07"/>
    <w:rsid w:val="00825C0C"/>
    <w:rsid w:val="00836A6F"/>
    <w:rsid w:val="00843776"/>
    <w:rsid w:val="00846B7F"/>
    <w:rsid w:val="008604A8"/>
    <w:rsid w:val="00863F8B"/>
    <w:rsid w:val="00867E52"/>
    <w:rsid w:val="00871ED3"/>
    <w:rsid w:val="00892AD3"/>
    <w:rsid w:val="008A3586"/>
    <w:rsid w:val="008A428B"/>
    <w:rsid w:val="008A58F1"/>
    <w:rsid w:val="008B221C"/>
    <w:rsid w:val="008B2735"/>
    <w:rsid w:val="008E165A"/>
    <w:rsid w:val="008E44F1"/>
    <w:rsid w:val="00912ACF"/>
    <w:rsid w:val="00925BA7"/>
    <w:rsid w:val="00926E5C"/>
    <w:rsid w:val="00945CA3"/>
    <w:rsid w:val="009467F9"/>
    <w:rsid w:val="00960249"/>
    <w:rsid w:val="009710D1"/>
    <w:rsid w:val="0098079B"/>
    <w:rsid w:val="00983819"/>
    <w:rsid w:val="009D2E72"/>
    <w:rsid w:val="009D532A"/>
    <w:rsid w:val="009E2701"/>
    <w:rsid w:val="00A10A9E"/>
    <w:rsid w:val="00A21C33"/>
    <w:rsid w:val="00A25358"/>
    <w:rsid w:val="00A34F37"/>
    <w:rsid w:val="00A367FF"/>
    <w:rsid w:val="00A43E9D"/>
    <w:rsid w:val="00A540C1"/>
    <w:rsid w:val="00A873FF"/>
    <w:rsid w:val="00AC5163"/>
    <w:rsid w:val="00AD4648"/>
    <w:rsid w:val="00AD7DA6"/>
    <w:rsid w:val="00AE3ED8"/>
    <w:rsid w:val="00B0247A"/>
    <w:rsid w:val="00B134BB"/>
    <w:rsid w:val="00B273AD"/>
    <w:rsid w:val="00B44B83"/>
    <w:rsid w:val="00B47596"/>
    <w:rsid w:val="00B51940"/>
    <w:rsid w:val="00B62610"/>
    <w:rsid w:val="00B64117"/>
    <w:rsid w:val="00B71732"/>
    <w:rsid w:val="00B81D89"/>
    <w:rsid w:val="00B937D6"/>
    <w:rsid w:val="00BA5FDD"/>
    <w:rsid w:val="00BA6426"/>
    <w:rsid w:val="00BB782D"/>
    <w:rsid w:val="00BC2464"/>
    <w:rsid w:val="00BC4924"/>
    <w:rsid w:val="00BD332F"/>
    <w:rsid w:val="00BE36CE"/>
    <w:rsid w:val="00BF6937"/>
    <w:rsid w:val="00C03AA1"/>
    <w:rsid w:val="00C21863"/>
    <w:rsid w:val="00C339A6"/>
    <w:rsid w:val="00C44721"/>
    <w:rsid w:val="00C45313"/>
    <w:rsid w:val="00C531CE"/>
    <w:rsid w:val="00C72520"/>
    <w:rsid w:val="00C73DA4"/>
    <w:rsid w:val="00C75C89"/>
    <w:rsid w:val="00C76429"/>
    <w:rsid w:val="00C83E00"/>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437D9"/>
    <w:rsid w:val="00D50A3E"/>
    <w:rsid w:val="00D572DE"/>
    <w:rsid w:val="00D77E29"/>
    <w:rsid w:val="00D80727"/>
    <w:rsid w:val="00D84581"/>
    <w:rsid w:val="00DA1186"/>
    <w:rsid w:val="00DA3A3E"/>
    <w:rsid w:val="00DC6F70"/>
    <w:rsid w:val="00DC7123"/>
    <w:rsid w:val="00DE6AF8"/>
    <w:rsid w:val="00DF0A4D"/>
    <w:rsid w:val="00E14909"/>
    <w:rsid w:val="00E17153"/>
    <w:rsid w:val="00E33B6B"/>
    <w:rsid w:val="00E434E7"/>
    <w:rsid w:val="00E46716"/>
    <w:rsid w:val="00E56DFF"/>
    <w:rsid w:val="00E62D8F"/>
    <w:rsid w:val="00E80B01"/>
    <w:rsid w:val="00E946AC"/>
    <w:rsid w:val="00E95DB0"/>
    <w:rsid w:val="00EA1460"/>
    <w:rsid w:val="00EA6291"/>
    <w:rsid w:val="00EC7934"/>
    <w:rsid w:val="00ED479B"/>
    <w:rsid w:val="00EE0DA2"/>
    <w:rsid w:val="00EE6203"/>
    <w:rsid w:val="00EF2334"/>
    <w:rsid w:val="00F02CD2"/>
    <w:rsid w:val="00F05A02"/>
    <w:rsid w:val="00F0697B"/>
    <w:rsid w:val="00F373AD"/>
    <w:rsid w:val="00F46F5E"/>
    <w:rsid w:val="00F55E09"/>
    <w:rsid w:val="00F60478"/>
    <w:rsid w:val="00F77051"/>
    <w:rsid w:val="00F86066"/>
    <w:rsid w:val="00FA01D3"/>
    <w:rsid w:val="00FA573D"/>
    <w:rsid w:val="00FA7433"/>
    <w:rsid w:val="00FB3D07"/>
    <w:rsid w:val="00FB7ECB"/>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DC72D5-46FF-4FA2-9D55-0E80A99C6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2630</TotalTime>
  <Pages>5</Pages>
  <Words>1752</Words>
  <Characters>711</Characters>
  <Application>Microsoft Office Word</Application>
  <DocSecurity>0</DocSecurity>
  <Lines>5</Lines>
  <Paragraphs>4</Paragraphs>
  <ScaleCrop>false</ScaleCrop>
  <Company>China</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111</cp:revision>
  <cp:lastPrinted>2019-07-02T06:10:00Z</cp:lastPrinted>
  <dcterms:created xsi:type="dcterms:W3CDTF">2018-01-18T08:34:00Z</dcterms:created>
  <dcterms:modified xsi:type="dcterms:W3CDTF">2019-11-20T08:48:00Z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