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243DB0">
      <w:pPr>
        <w:spacing w:line="360" w:lineRule="auto"/>
        <w:ind w:firstLineChars="150" w:firstLine="422"/>
        <w:rPr>
          <w:rFonts w:ascii="Times New Roman" w:hAnsi="Times New Roman"/>
          <w:b/>
          <w:sz w:val="28"/>
          <w:szCs w:val="28"/>
        </w:rPr>
      </w:pPr>
      <w:r>
        <w:rPr>
          <w:rFonts w:ascii="Times New Roman" w:hint="eastAsia"/>
          <w:b/>
          <w:sz w:val="28"/>
          <w:szCs w:val="28"/>
        </w:rPr>
        <w:t>东莞市</w:t>
      </w:r>
      <w:r w:rsidR="00CD0C1A">
        <w:rPr>
          <w:rFonts w:ascii="Times New Roman" w:hint="eastAsia"/>
          <w:b/>
          <w:sz w:val="28"/>
          <w:szCs w:val="28"/>
        </w:rPr>
        <w:t>赢腾实业科技</w:t>
      </w:r>
      <w:r w:rsidR="00527732">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CD0C1A">
        <w:rPr>
          <w:rFonts w:ascii="Times New Roman" w:hint="eastAsia"/>
          <w:sz w:val="24"/>
          <w:szCs w:val="24"/>
        </w:rPr>
        <w:t>2</w:t>
      </w:r>
      <w:r w:rsidR="00A57900">
        <w:rPr>
          <w:rFonts w:ascii="Times New Roman" w:hint="eastAsia"/>
          <w:sz w:val="24"/>
          <w:szCs w:val="24"/>
        </w:rPr>
        <w:t>9</w:t>
      </w:r>
      <w:r>
        <w:rPr>
          <w:rFonts w:ascii="Times New Roman" w:hint="eastAsia"/>
          <w:sz w:val="24"/>
          <w:szCs w:val="24"/>
        </w:rPr>
        <w:t>日东莞市</w:t>
      </w:r>
      <w:r w:rsidR="00DC6F70">
        <w:rPr>
          <w:rFonts w:ascii="Times New Roman" w:hint="eastAsia"/>
          <w:sz w:val="24"/>
          <w:szCs w:val="24"/>
        </w:rPr>
        <w:t>赢腾实业科技</w:t>
      </w:r>
      <w:r>
        <w:rPr>
          <w:rFonts w:ascii="Times New Roman" w:hint="eastAsia"/>
          <w:sz w:val="24"/>
          <w:szCs w:val="24"/>
        </w:rPr>
        <w:t>有限公司根据东莞市</w:t>
      </w:r>
      <w:r w:rsidR="00DC6F70">
        <w:rPr>
          <w:rFonts w:ascii="Times New Roman" w:hint="eastAsia"/>
          <w:sz w:val="24"/>
          <w:szCs w:val="24"/>
        </w:rPr>
        <w:t>赢腾实业科技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DC6F70">
        <w:rPr>
          <w:rFonts w:hint="eastAsia"/>
        </w:rPr>
        <w:t>赢腾实业科技</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DC6F70" w:rsidRPr="00DC6F70">
        <w:rPr>
          <w:rFonts w:cs="Times New Roman" w:hint="eastAsia"/>
          <w:color w:val="000000"/>
        </w:rPr>
        <w:t>北栅社区仁兴</w:t>
      </w:r>
      <w:r w:rsidR="00DC6F70" w:rsidRPr="00DC6F70">
        <w:rPr>
          <w:rFonts w:cs="Times New Roman" w:hint="eastAsia"/>
          <w:color w:val="000000"/>
        </w:rPr>
        <w:t>3</w:t>
      </w:r>
      <w:r w:rsidR="00DC6F70" w:rsidRPr="00DC6F70">
        <w:rPr>
          <w:rFonts w:cs="Times New Roman" w:hint="eastAsia"/>
          <w:color w:val="000000"/>
        </w:rPr>
        <w:t>路六号</w:t>
      </w:r>
      <w:r w:rsidR="00DC6F70" w:rsidRPr="00DC6F70">
        <w:rPr>
          <w:rFonts w:cs="Times New Roman" w:hint="eastAsia"/>
          <w:color w:val="000000"/>
        </w:rPr>
        <w:t>3</w:t>
      </w:r>
      <w:r w:rsidR="00DC6F70" w:rsidRPr="00DC6F70">
        <w:rPr>
          <w:rFonts w:cs="Times New Roman" w:hint="eastAsia"/>
          <w:color w:val="000000"/>
        </w:rPr>
        <w:t>楼</w:t>
      </w:r>
      <w:r w:rsidRPr="00DC6F70">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49</w:t>
      </w:r>
      <w:r w:rsidR="00DC6F70" w:rsidRPr="00DC6F70">
        <w:rPr>
          <w:rFonts w:cs="Times New Roman"/>
          <w:color w:val="000000"/>
        </w:rPr>
        <w:t>′</w:t>
      </w:r>
      <w:r w:rsidR="00DC6F70" w:rsidRPr="00DC6F70">
        <w:rPr>
          <w:rFonts w:cs="Times New Roman" w:hint="eastAsia"/>
          <w:color w:val="000000"/>
        </w:rPr>
        <w:t>55.23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43</w:t>
      </w:r>
      <w:r w:rsidR="00DC6F70" w:rsidRPr="00DC6F70">
        <w:rPr>
          <w:rFonts w:cs="Times New Roman"/>
          <w:color w:val="000000"/>
        </w:rPr>
        <w:t>′</w:t>
      </w:r>
      <w:r w:rsidR="00DC6F70" w:rsidRPr="00DC6F70">
        <w:rPr>
          <w:rFonts w:cs="Times New Roman" w:hint="eastAsia"/>
          <w:color w:val="000000"/>
        </w:rPr>
        <w:t>6.63</w:t>
      </w:r>
      <w:r w:rsidR="00DC6F70" w:rsidRPr="00DC6F70">
        <w:rPr>
          <w:rFonts w:cs="Times New Roman"/>
          <w:color w:val="000000"/>
        </w:rPr>
        <w:t>"</w:t>
      </w:r>
      <w:r w:rsidRPr="00DC6F70">
        <w:rPr>
          <w:rFonts w:cs="Times New Roman" w:hint="eastAsia"/>
          <w:color w:val="000000"/>
        </w:rPr>
        <w:t>）。项目所在厂房为租用，占地面积</w:t>
      </w:r>
      <w:r w:rsidR="00DC6F70">
        <w:rPr>
          <w:rFonts w:cs="Times New Roman" w:hint="eastAsia"/>
          <w:color w:val="000000"/>
        </w:rPr>
        <w:t>50</w:t>
      </w:r>
      <w:r w:rsidR="001A060B" w:rsidRPr="00DC6F70">
        <w:rPr>
          <w:rFonts w:cs="Times New Roman" w:hint="eastAsia"/>
          <w:color w:val="000000"/>
        </w:rPr>
        <w:t>0</w:t>
      </w:r>
      <w:r w:rsidR="000A2D5D" w:rsidRPr="000A2D5D">
        <w:rPr>
          <w:rFonts w:asciiTheme="minorEastAsia" w:eastAsiaTheme="minorEastAsia" w:hAnsiTheme="minorEastAsia" w:hint="eastAsia"/>
          <w:sz w:val="28"/>
          <w:szCs w:val="28"/>
        </w:rPr>
        <w:t>㎡</w:t>
      </w:r>
      <w:r w:rsidRPr="00DC6F70">
        <w:rPr>
          <w:rFonts w:cs="Times New Roman" w:hint="eastAsia"/>
          <w:color w:val="000000"/>
        </w:rPr>
        <w:t>，建筑面积</w:t>
      </w:r>
      <w:r w:rsidR="00DC6F70">
        <w:rPr>
          <w:rFonts w:cs="Times New Roman" w:hint="eastAsia"/>
          <w:color w:val="000000"/>
        </w:rPr>
        <w:t>500</w:t>
      </w:r>
      <w:r w:rsidR="000A2D5D" w:rsidRPr="000A2D5D">
        <w:rPr>
          <w:rFonts w:asciiTheme="minorEastAsia" w:eastAsiaTheme="minorEastAsia" w:hAnsiTheme="minorEastAsia" w:hint="eastAsia"/>
          <w:sz w:val="28"/>
          <w:szCs w:val="28"/>
        </w:rPr>
        <w:t>㎡</w:t>
      </w:r>
      <w:r w:rsidRPr="00DC6F70">
        <w:rPr>
          <w:rFonts w:cs="Times New Roman" w:hint="eastAsia"/>
          <w:color w:val="000000"/>
        </w:rPr>
        <w:t>，项目总投资</w:t>
      </w:r>
      <w:r w:rsidR="00DC6F70">
        <w:rPr>
          <w:rFonts w:cs="Times New Roman" w:hint="eastAsia"/>
        </w:rPr>
        <w:t>10</w:t>
      </w:r>
      <w:r w:rsidR="00D25B6B">
        <w:rPr>
          <w:rFonts w:cs="Times New Roman" w:hint="eastAsia"/>
        </w:rPr>
        <w:t>0</w:t>
      </w:r>
      <w:r>
        <w:rPr>
          <w:rFonts w:cs="Times New Roman" w:hint="eastAsia"/>
        </w:rPr>
        <w:t>万元，设有员工</w:t>
      </w:r>
      <w:r w:rsidR="00DC6F70">
        <w:rPr>
          <w:rFonts w:cs="Times New Roman" w:hint="eastAsia"/>
        </w:rPr>
        <w:t>4</w:t>
      </w:r>
      <w:r>
        <w:rPr>
          <w:rFonts w:cs="Times New Roman" w:hint="eastAsia"/>
        </w:rPr>
        <w:t>人，主要从事</w:t>
      </w:r>
      <w:r w:rsidR="00DC6F70">
        <w:rPr>
          <w:rFonts w:cs="Times New Roman" w:hint="eastAsia"/>
        </w:rPr>
        <w:t>模具</w:t>
      </w:r>
      <w:r w:rsidR="00F02CD2" w:rsidRPr="00CA2DCD">
        <w:rPr>
          <w:rFonts w:cs="Times New Roman" w:hint="eastAsia"/>
        </w:rPr>
        <w:t>的加工生产</w:t>
      </w:r>
      <w:r>
        <w:rPr>
          <w:rFonts w:cs="Times New Roman" w:hint="eastAsia"/>
        </w:rPr>
        <w:t>，实际年加工生产</w:t>
      </w:r>
      <w:r w:rsidR="00DC6F70">
        <w:rPr>
          <w:rFonts w:cs="Times New Roman" w:hint="eastAsia"/>
        </w:rPr>
        <w:t>模具</w:t>
      </w:r>
      <w:r w:rsidR="00DC6F70">
        <w:rPr>
          <w:rFonts w:cs="Times New Roman" w:hint="eastAsia"/>
        </w:rPr>
        <w:t>180</w:t>
      </w:r>
      <w:r w:rsidR="00DC6F70">
        <w:rPr>
          <w:rFonts w:cs="Times New Roman" w:hint="eastAsia"/>
        </w:rPr>
        <w:t>套</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64D09">
        <w:rPr>
          <w:rFonts w:hint="eastAsia"/>
        </w:rPr>
        <w:t>5</w:t>
      </w:r>
      <w:r>
        <w:rPr>
          <w:rFonts w:hint="eastAsia"/>
        </w:rPr>
        <w:t>月</w:t>
      </w:r>
      <w:r>
        <w:rPr>
          <w:rFonts w:cs="Times New Roman" w:hint="eastAsia"/>
        </w:rPr>
        <w:t>委托了</w:t>
      </w:r>
      <w:r w:rsidR="00CC5D82">
        <w:rPr>
          <w:rFonts w:cs="Times New Roman" w:hint="eastAsia"/>
        </w:rPr>
        <w:t>广西圣川环保工程</w:t>
      </w:r>
      <w:r>
        <w:rPr>
          <w:rFonts w:cs="Times New Roman" w:hint="eastAsia"/>
        </w:rPr>
        <w:t>有限公司编制了《东莞市</w:t>
      </w:r>
      <w:r w:rsidR="00CC5D82">
        <w:rPr>
          <w:rFonts w:hint="eastAsia"/>
        </w:rPr>
        <w:t>赢腾实业科技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64D09">
        <w:rPr>
          <w:rFonts w:cs="Times New Roman" w:hint="eastAsia"/>
          <w:color w:val="000000"/>
        </w:rPr>
        <w:t>11</w:t>
      </w:r>
      <w:r w:rsidR="00CC5D82">
        <w:rPr>
          <w:rFonts w:cs="Times New Roman" w:hint="eastAsia"/>
          <w:color w:val="000000"/>
        </w:rPr>
        <w:t>345</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564D09">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564D09">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CC5D82">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CC5D82">
        <w:rPr>
          <w:rFonts w:ascii="Times New Roman" w:hAnsi="Times New Roman" w:hint="eastAsia"/>
          <w:sz w:val="24"/>
        </w:rPr>
        <w:t>4</w:t>
      </w:r>
      <w:r>
        <w:rPr>
          <w:rFonts w:ascii="Times New Roman" w:hint="eastAsia"/>
          <w:sz w:val="24"/>
        </w:rPr>
        <w:t>万元，占总投资的</w:t>
      </w:r>
      <w:r w:rsidR="00CC5D82">
        <w:rPr>
          <w:rFonts w:ascii="Times New Roman" w:hAnsi="Times New Roman" w:hint="eastAsia"/>
          <w:sz w:val="24"/>
        </w:rPr>
        <w:t>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horzAnchor="margin" w:tblpXSpec="center" w:tblpY="34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759"/>
        <w:gridCol w:w="1559"/>
        <w:gridCol w:w="1559"/>
        <w:gridCol w:w="1953"/>
        <w:gridCol w:w="1663"/>
      </w:tblGrid>
      <w:tr w:rsidR="007D3E7B" w:rsidTr="00CC5D82">
        <w:trPr>
          <w:trHeight w:val="550"/>
        </w:trPr>
        <w:tc>
          <w:tcPr>
            <w:tcW w:w="901"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7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53" w:type="dxa"/>
            <w:vAlign w:val="center"/>
          </w:tcPr>
          <w:p w:rsidR="007D3E7B" w:rsidRDefault="00CC5D82" w:rsidP="00587573">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663"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备注</w:t>
            </w: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restart"/>
            <w:vAlign w:val="center"/>
          </w:tcPr>
          <w:p w:rsidR="00CC5D82" w:rsidRPr="005F0D70" w:rsidRDefault="00CC5D82" w:rsidP="008F5C84">
            <w:pPr>
              <w:adjustRightInd w:val="0"/>
              <w:spacing w:line="360" w:lineRule="auto"/>
              <w:jc w:val="center"/>
              <w:rPr>
                <w:rFonts w:ascii="Times New Roman"/>
                <w:sz w:val="24"/>
                <w:szCs w:val="24"/>
              </w:rPr>
            </w:pPr>
            <w:r>
              <w:rPr>
                <w:rFonts w:ascii="Times New Roman" w:hint="eastAsia"/>
                <w:sz w:val="24"/>
                <w:szCs w:val="24"/>
              </w:rPr>
              <w:t>机加工</w:t>
            </w: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2</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车床</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ign w:val="center"/>
          </w:tcPr>
          <w:p w:rsidR="00CC5D82" w:rsidRPr="005F0D70" w:rsidRDefault="00CC5D82" w:rsidP="008F5C84">
            <w:pPr>
              <w:adjustRightInd w:val="0"/>
              <w:spacing w:line="360" w:lineRule="auto"/>
              <w:jc w:val="center"/>
              <w:rPr>
                <w:rFonts w:ascii="Times New Roman"/>
                <w:bCs/>
                <w:sz w:val="24"/>
                <w:szCs w:val="24"/>
              </w:rPr>
            </w:pP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3</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磨床</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53" w:type="dxa"/>
          </w:tcPr>
          <w:p w:rsidR="00CC5D82" w:rsidRPr="00FD2740" w:rsidRDefault="00FD2740" w:rsidP="00CC5D82">
            <w:pPr>
              <w:adjustRightInd w:val="0"/>
              <w:spacing w:line="360" w:lineRule="auto"/>
              <w:jc w:val="center"/>
              <w:rPr>
                <w:rFonts w:ascii="Times New Roman"/>
                <w:b/>
                <w:sz w:val="24"/>
                <w:szCs w:val="24"/>
              </w:rPr>
            </w:pPr>
            <w:r>
              <w:rPr>
                <w:rFonts w:ascii="Times New Roman" w:hint="eastAsia"/>
                <w:sz w:val="24"/>
                <w:szCs w:val="24"/>
              </w:rPr>
              <w:t>是</w:t>
            </w:r>
          </w:p>
        </w:tc>
        <w:tc>
          <w:tcPr>
            <w:tcW w:w="1663" w:type="dxa"/>
            <w:vMerge/>
          </w:tcPr>
          <w:p w:rsidR="00CC5D82" w:rsidRPr="005F0D70" w:rsidRDefault="00CC5D82" w:rsidP="008F5C84">
            <w:pPr>
              <w:adjustRightInd w:val="0"/>
              <w:spacing w:line="360" w:lineRule="auto"/>
              <w:jc w:val="center"/>
              <w:rPr>
                <w:rFonts w:ascii="Times New Roman"/>
                <w:bCs/>
                <w:sz w:val="24"/>
                <w:szCs w:val="24"/>
              </w:rPr>
            </w:pP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4</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火花机</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ign w:val="center"/>
          </w:tcPr>
          <w:p w:rsidR="00CC5D82" w:rsidRPr="005F0D70" w:rsidRDefault="00CC5D82" w:rsidP="008F5C84">
            <w:pPr>
              <w:adjustRightInd w:val="0"/>
              <w:spacing w:line="360" w:lineRule="auto"/>
              <w:jc w:val="center"/>
              <w:rPr>
                <w:rFonts w:ascii="Times New Roman"/>
                <w:bCs/>
                <w:sz w:val="24"/>
                <w:szCs w:val="24"/>
              </w:rPr>
            </w:pP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5</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电焊机</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Align w:val="center"/>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焊接</w:t>
            </w: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6</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磨刀机</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restart"/>
            <w:vAlign w:val="center"/>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辅助设备</w:t>
            </w:r>
          </w:p>
        </w:tc>
      </w:tr>
      <w:tr w:rsidR="00CC5D82" w:rsidTr="00CC5D82">
        <w:trPr>
          <w:trHeight w:val="479"/>
        </w:trPr>
        <w:tc>
          <w:tcPr>
            <w:tcW w:w="901"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7</w:t>
            </w:r>
          </w:p>
        </w:tc>
        <w:tc>
          <w:tcPr>
            <w:tcW w:w="17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CC5D82" w:rsidRDefault="00CC5D82" w:rsidP="00CC5D8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CC5D82" w:rsidRDefault="00FD2740" w:rsidP="00CC5D82">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ign w:val="center"/>
          </w:tcPr>
          <w:p w:rsidR="00CC5D82" w:rsidRDefault="00CC5D82" w:rsidP="00CC5D82">
            <w:pPr>
              <w:adjustRightInd w:val="0"/>
              <w:spacing w:line="360" w:lineRule="auto"/>
              <w:jc w:val="center"/>
              <w:rPr>
                <w:rFonts w:ascii="Times New Roman"/>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05AF9">
        <w:rPr>
          <w:rFonts w:ascii="Times New Roman" w:hAnsi="Times New Roman" w:hint="eastAsia"/>
          <w:sz w:val="24"/>
          <w:szCs w:val="24"/>
        </w:rPr>
        <w:t>目</w:t>
      </w:r>
      <w:r w:rsidR="00BB782D" w:rsidRPr="00BB782D">
        <w:rPr>
          <w:rFonts w:ascii="宋体" w:hAnsi="宋体" w:cs="宋体"/>
          <w:sz w:val="24"/>
          <w:szCs w:val="24"/>
        </w:rPr>
        <w:t>焊接工序产生的废气</w:t>
      </w:r>
      <w:r w:rsidR="00B64117">
        <w:rPr>
          <w:rFonts w:ascii="宋体" w:hAnsi="宋体" w:cs="宋体" w:hint="eastAsia"/>
          <w:sz w:val="24"/>
          <w:szCs w:val="24"/>
        </w:rPr>
        <w:t>采用加强车间机械通风</w:t>
      </w:r>
      <w:r w:rsidR="00BB782D" w:rsidRPr="00BB782D">
        <w:rPr>
          <w:rFonts w:ascii="宋体" w:hAnsi="宋体" w:cs="宋体"/>
          <w:sz w:val="24"/>
          <w:szCs w:val="24"/>
        </w:rPr>
        <w:t>排放</w:t>
      </w:r>
      <w:r w:rsidR="00BB782D">
        <w:rPr>
          <w:rFonts w:ascii="宋体" w:hAnsi="宋体" w:cs="宋体" w:hint="eastAsia"/>
          <w:sz w:val="24"/>
          <w:szCs w:val="24"/>
        </w:rPr>
        <w:t>达到</w:t>
      </w:r>
      <w:r w:rsidR="00BB782D" w:rsidRPr="00BB782D">
        <w:rPr>
          <w:rFonts w:ascii="宋体" w:hAnsi="宋体" w:cs="宋体"/>
          <w:sz w:val="24"/>
          <w:szCs w:val="24"/>
        </w:rPr>
        <w:t>广东省《大气污染物排放限值》（DB44/27-2001）第二时段无组织排放监控浓度限值</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B782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w:t>
      </w:r>
      <w:r w:rsidR="00BB782D">
        <w:rPr>
          <w:rFonts w:ascii="宋体" w:hAnsi="宋体" w:cs="宋体" w:hint="eastAsia"/>
          <w:sz w:val="24"/>
          <w:szCs w:val="24"/>
        </w:rPr>
        <w:t>22004</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废气</w:t>
      </w:r>
    </w:p>
    <w:p w:rsidR="007D3E7B" w:rsidRPr="00D143E1" w:rsidRDefault="00B64117"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05AF9">
        <w:rPr>
          <w:rFonts w:ascii="Times New Roman" w:hAnsi="Times New Roman" w:hint="eastAsia"/>
          <w:sz w:val="24"/>
          <w:szCs w:val="24"/>
        </w:rPr>
        <w:t>目</w:t>
      </w:r>
      <w:r w:rsidRPr="00BB782D">
        <w:rPr>
          <w:rFonts w:ascii="宋体" w:hAnsi="宋体" w:cs="宋体"/>
          <w:sz w:val="24"/>
          <w:szCs w:val="24"/>
        </w:rPr>
        <w:t>焊接工序产生的废气</w:t>
      </w:r>
      <w:r w:rsidR="005A6BAE">
        <w:rPr>
          <w:rFonts w:ascii="宋体" w:hAnsi="宋体" w:cs="宋体" w:hint="eastAsia"/>
          <w:sz w:val="24"/>
          <w:szCs w:val="24"/>
        </w:rPr>
        <w:t>采用加强车间机械通风</w:t>
      </w:r>
      <w:r w:rsidRPr="00BB782D">
        <w:rPr>
          <w:rFonts w:ascii="宋体" w:hAnsi="宋体" w:cs="宋体"/>
          <w:sz w:val="24"/>
          <w:szCs w:val="24"/>
        </w:rPr>
        <w:t>排放</w:t>
      </w:r>
      <w:r>
        <w:rPr>
          <w:rFonts w:ascii="宋体" w:hAnsi="宋体" w:cs="宋体" w:hint="eastAsia"/>
          <w:sz w:val="24"/>
          <w:szCs w:val="24"/>
        </w:rPr>
        <w:t>达到</w:t>
      </w:r>
      <w:r w:rsidRPr="00BB782D">
        <w:rPr>
          <w:rFonts w:ascii="宋体" w:hAnsi="宋体" w:cs="宋体"/>
          <w:sz w:val="24"/>
          <w:szCs w:val="24"/>
        </w:rPr>
        <w:t>广东省《大气污染物排放限值》（DB44/27-2001）第二时段无组织排放监控浓度限值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Pr>
          <w:rFonts w:ascii="宋体" w:hAnsi="宋体" w:cs="宋体" w:hint="eastAsia"/>
          <w:sz w:val="24"/>
          <w:szCs w:val="24"/>
        </w:rPr>
        <w:t>22004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64117">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22004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D269A2" w:rsidRPr="002F35E4">
        <w:rPr>
          <w:rFonts w:ascii="宋体" w:hAnsi="宋体" w:cs="宋体"/>
          <w:sz w:val="24"/>
          <w:szCs w:val="24"/>
        </w:rPr>
        <w:t>东莞市虎门宁洲</w:t>
      </w:r>
      <w:r w:rsidR="00D269A2">
        <w:rPr>
          <w:rFonts w:ascii="宋体" w:hAnsi="宋体" w:cs="宋体"/>
          <w:sz w:val="24"/>
          <w:szCs w:val="24"/>
        </w:rPr>
        <w:t>污水处理厂</w:t>
      </w:r>
      <w:r w:rsidR="00D269A2" w:rsidRPr="00602803">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5A6BAE" w:rsidRPr="00602803">
        <w:rPr>
          <w:rFonts w:ascii="宋体" w:hAnsi="宋体" w:cs="宋体" w:hint="eastAsia"/>
          <w:sz w:val="24"/>
          <w:szCs w:val="24"/>
        </w:rPr>
        <w:t>项</w:t>
      </w:r>
      <w:r w:rsidR="005A6BAE" w:rsidRPr="00205AF9">
        <w:rPr>
          <w:rFonts w:ascii="Times New Roman" w:hAnsi="Times New Roman" w:hint="eastAsia"/>
          <w:sz w:val="24"/>
          <w:szCs w:val="24"/>
        </w:rPr>
        <w:t>目</w:t>
      </w:r>
      <w:r w:rsidR="005A6BAE" w:rsidRPr="00BB782D">
        <w:rPr>
          <w:rFonts w:ascii="宋体" w:hAnsi="宋体" w:cs="宋体"/>
          <w:sz w:val="24"/>
          <w:szCs w:val="24"/>
        </w:rPr>
        <w:t>焊接工序产生的废气</w:t>
      </w:r>
      <w:r w:rsidR="005A6BAE">
        <w:rPr>
          <w:rFonts w:ascii="宋体" w:hAnsi="宋体" w:cs="宋体" w:hint="eastAsia"/>
          <w:sz w:val="24"/>
          <w:szCs w:val="24"/>
        </w:rPr>
        <w:t>采用加强车间机械通风达标</w:t>
      </w:r>
      <w:r w:rsidR="005A6BAE" w:rsidRPr="00BB782D">
        <w:rPr>
          <w:rFonts w:ascii="宋体" w:hAnsi="宋体" w:cs="宋体"/>
          <w:sz w:val="24"/>
          <w:szCs w:val="24"/>
        </w:rPr>
        <w:t>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D269A2" w:rsidRDefault="00D269A2" w:rsidP="003D275A">
      <w:pPr>
        <w:spacing w:line="360" w:lineRule="auto"/>
        <w:rPr>
          <w:rFonts w:ascii="Times New Roman" w:hAnsi="Times New Roman"/>
          <w:sz w:val="24"/>
          <w:szCs w:val="24"/>
        </w:rPr>
      </w:pPr>
    </w:p>
    <w:p w:rsidR="005A6BAE" w:rsidRDefault="005A6BAE"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5A6BAE">
        <w:rPr>
          <w:rFonts w:ascii="Times New Roman" w:hint="eastAsia"/>
          <w:b/>
          <w:sz w:val="28"/>
          <w:szCs w:val="28"/>
        </w:rPr>
        <w:t>赢腾实业科技</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w:t>
      </w:r>
      <w:r w:rsidR="005A6BAE">
        <w:rPr>
          <w:rFonts w:ascii="Times New Roman" w:hAnsi="Times New Roman" w:hint="eastAsia"/>
          <w:b/>
          <w:sz w:val="24"/>
          <w:szCs w:val="24"/>
        </w:rPr>
        <w:t>29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D3E7B" w:rsidRPr="003A48A7" w:rsidRDefault="00E80B01" w:rsidP="00146B67">
      <w:pPr>
        <w:wordWrap w:val="0"/>
        <w:spacing w:line="360" w:lineRule="auto"/>
        <w:ind w:right="560" w:firstLineChars="700" w:firstLine="1968"/>
        <w:rPr>
          <w:rFonts w:ascii="Times New Roman"/>
          <w:b/>
          <w:sz w:val="28"/>
          <w:szCs w:val="28"/>
        </w:rPr>
      </w:pPr>
      <w:r w:rsidRPr="003A48A7">
        <w:rPr>
          <w:rFonts w:ascii="Times New Roman" w:hint="eastAsia"/>
          <w:b/>
          <w:sz w:val="28"/>
          <w:szCs w:val="28"/>
        </w:rPr>
        <w:t>东莞市</w:t>
      </w:r>
      <w:r w:rsidR="005A6BAE">
        <w:rPr>
          <w:rFonts w:ascii="Times New Roman" w:hint="eastAsia"/>
          <w:b/>
          <w:sz w:val="28"/>
          <w:szCs w:val="28"/>
        </w:rPr>
        <w:t>赢腾实业科技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A4" w:rsidRDefault="004819A4" w:rsidP="007D3E7B">
      <w:r>
        <w:separator/>
      </w:r>
    </w:p>
  </w:endnote>
  <w:endnote w:type="continuationSeparator" w:id="0">
    <w:p w:rsidR="004819A4" w:rsidRDefault="004819A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C17721">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C1772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C17721">
                <w:pPr>
                  <w:pStyle w:val="a6"/>
                  <w:rPr>
                    <w:rStyle w:val="aa"/>
                  </w:rPr>
                </w:pPr>
                <w:r>
                  <w:rPr>
                    <w:rStyle w:val="aa"/>
                  </w:rPr>
                  <w:fldChar w:fldCharType="begin"/>
                </w:r>
                <w:r w:rsidR="00245F84">
                  <w:rPr>
                    <w:rStyle w:val="aa"/>
                  </w:rPr>
                  <w:instrText xml:space="preserve">PAGE  </w:instrText>
                </w:r>
                <w:r>
                  <w:rPr>
                    <w:rStyle w:val="aa"/>
                  </w:rPr>
                  <w:fldChar w:fldCharType="separate"/>
                </w:r>
                <w:r w:rsidR="00243DB0">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A4" w:rsidRDefault="004819A4" w:rsidP="007D3E7B">
      <w:r>
        <w:separator/>
      </w:r>
    </w:p>
  </w:footnote>
  <w:footnote w:type="continuationSeparator" w:id="0">
    <w:p w:rsidR="004819A4" w:rsidRDefault="004819A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157D"/>
    <w:rsid w:val="00083725"/>
    <w:rsid w:val="000A2143"/>
    <w:rsid w:val="000A2D5D"/>
    <w:rsid w:val="000A7452"/>
    <w:rsid w:val="000B2B08"/>
    <w:rsid w:val="000B5743"/>
    <w:rsid w:val="000E06A5"/>
    <w:rsid w:val="000E6425"/>
    <w:rsid w:val="000F6B0E"/>
    <w:rsid w:val="00113850"/>
    <w:rsid w:val="00113DD1"/>
    <w:rsid w:val="00114540"/>
    <w:rsid w:val="00146B67"/>
    <w:rsid w:val="00166E19"/>
    <w:rsid w:val="001823C6"/>
    <w:rsid w:val="00186A11"/>
    <w:rsid w:val="00191D1D"/>
    <w:rsid w:val="00196031"/>
    <w:rsid w:val="001A060B"/>
    <w:rsid w:val="001A61DF"/>
    <w:rsid w:val="001B1350"/>
    <w:rsid w:val="001D2F77"/>
    <w:rsid w:val="001D3A73"/>
    <w:rsid w:val="001D4C0C"/>
    <w:rsid w:val="001F5409"/>
    <w:rsid w:val="00205AF9"/>
    <w:rsid w:val="00205D09"/>
    <w:rsid w:val="00216DE5"/>
    <w:rsid w:val="00223D24"/>
    <w:rsid w:val="00236595"/>
    <w:rsid w:val="002423C0"/>
    <w:rsid w:val="00243DB0"/>
    <w:rsid w:val="00245F84"/>
    <w:rsid w:val="00245FFD"/>
    <w:rsid w:val="00252905"/>
    <w:rsid w:val="00273FB1"/>
    <w:rsid w:val="00282030"/>
    <w:rsid w:val="00282484"/>
    <w:rsid w:val="00292DD1"/>
    <w:rsid w:val="002B0B95"/>
    <w:rsid w:val="002D7F94"/>
    <w:rsid w:val="002E201C"/>
    <w:rsid w:val="002F35E4"/>
    <w:rsid w:val="00312846"/>
    <w:rsid w:val="00320690"/>
    <w:rsid w:val="00321173"/>
    <w:rsid w:val="0032655A"/>
    <w:rsid w:val="003321A4"/>
    <w:rsid w:val="003421E0"/>
    <w:rsid w:val="00347EF0"/>
    <w:rsid w:val="00354D4B"/>
    <w:rsid w:val="00375E84"/>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6095A"/>
    <w:rsid w:val="0047439B"/>
    <w:rsid w:val="004819A4"/>
    <w:rsid w:val="00481D1C"/>
    <w:rsid w:val="0048612E"/>
    <w:rsid w:val="00486F63"/>
    <w:rsid w:val="00494D53"/>
    <w:rsid w:val="004F042F"/>
    <w:rsid w:val="00515169"/>
    <w:rsid w:val="00527390"/>
    <w:rsid w:val="00527732"/>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70C78"/>
    <w:rsid w:val="006A6F6D"/>
    <w:rsid w:val="006D0648"/>
    <w:rsid w:val="0071566A"/>
    <w:rsid w:val="00731135"/>
    <w:rsid w:val="00735E91"/>
    <w:rsid w:val="00751DD0"/>
    <w:rsid w:val="007532E5"/>
    <w:rsid w:val="00762358"/>
    <w:rsid w:val="00783601"/>
    <w:rsid w:val="007975E7"/>
    <w:rsid w:val="007A7D30"/>
    <w:rsid w:val="007B0687"/>
    <w:rsid w:val="007D3E7B"/>
    <w:rsid w:val="007E1B0C"/>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45CA3"/>
    <w:rsid w:val="009467F9"/>
    <w:rsid w:val="00960249"/>
    <w:rsid w:val="009710D1"/>
    <w:rsid w:val="0098079B"/>
    <w:rsid w:val="00982AA7"/>
    <w:rsid w:val="00983819"/>
    <w:rsid w:val="009D2E72"/>
    <w:rsid w:val="009D532A"/>
    <w:rsid w:val="009E2701"/>
    <w:rsid w:val="00A10A9E"/>
    <w:rsid w:val="00A21C33"/>
    <w:rsid w:val="00A25358"/>
    <w:rsid w:val="00A34F37"/>
    <w:rsid w:val="00A367FF"/>
    <w:rsid w:val="00A43E9D"/>
    <w:rsid w:val="00A540C1"/>
    <w:rsid w:val="00A57900"/>
    <w:rsid w:val="00A873FF"/>
    <w:rsid w:val="00AC5163"/>
    <w:rsid w:val="00AD4648"/>
    <w:rsid w:val="00AD7DA6"/>
    <w:rsid w:val="00AE3ED8"/>
    <w:rsid w:val="00B0247A"/>
    <w:rsid w:val="00B44B83"/>
    <w:rsid w:val="00B47596"/>
    <w:rsid w:val="00B51940"/>
    <w:rsid w:val="00B62610"/>
    <w:rsid w:val="00B64117"/>
    <w:rsid w:val="00B937D6"/>
    <w:rsid w:val="00BA6426"/>
    <w:rsid w:val="00BB782D"/>
    <w:rsid w:val="00BC2464"/>
    <w:rsid w:val="00BC4924"/>
    <w:rsid w:val="00BD332F"/>
    <w:rsid w:val="00BF6937"/>
    <w:rsid w:val="00C03AA1"/>
    <w:rsid w:val="00C17721"/>
    <w:rsid w:val="00C21863"/>
    <w:rsid w:val="00C531CE"/>
    <w:rsid w:val="00C72520"/>
    <w:rsid w:val="00C73DA4"/>
    <w:rsid w:val="00C75C89"/>
    <w:rsid w:val="00C92EDB"/>
    <w:rsid w:val="00CA2DCD"/>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A3A3E"/>
    <w:rsid w:val="00DC6F70"/>
    <w:rsid w:val="00DC7123"/>
    <w:rsid w:val="00DF0A4D"/>
    <w:rsid w:val="00E14909"/>
    <w:rsid w:val="00E17153"/>
    <w:rsid w:val="00E434E7"/>
    <w:rsid w:val="00E62D8F"/>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C189C"/>
    <w:rsid w:val="00FD2740"/>
    <w:rsid w:val="00FE1046"/>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74002-0A6D-41F3-9C8B-EB48E585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5</Pages>
  <Words>1651</Words>
  <Characters>728</Characters>
  <Application>Microsoft Office Word</Application>
  <DocSecurity>0</DocSecurity>
  <Lines>6</Lines>
  <Paragraphs>4</Paragraphs>
  <ScaleCrop>false</ScaleCrop>
  <Company>China</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82</cp:revision>
  <cp:lastPrinted>2019-07-02T06:10:00Z</cp:lastPrinted>
  <dcterms:created xsi:type="dcterms:W3CDTF">2018-01-18T08:34:00Z</dcterms:created>
  <dcterms:modified xsi:type="dcterms:W3CDTF">2019-09-03T00:46:00Z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